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97844" w14:textId="77777777" w:rsidR="00986F40" w:rsidRPr="00384775" w:rsidRDefault="00201A02">
      <w:pPr>
        <w:pStyle w:val="Heading2"/>
        <w:rPr>
          <w:rFonts w:ascii="Lato" w:eastAsia="Lato" w:hAnsi="Lato" w:cs="Lato"/>
          <w:b/>
          <w:color w:val="40427C"/>
          <w:sz w:val="32"/>
          <w:szCs w:val="32"/>
        </w:rPr>
      </w:pPr>
      <w:r w:rsidRPr="00384775">
        <w:rPr>
          <w:rFonts w:ascii="Lato" w:eastAsia="Lato" w:hAnsi="Lato" w:cs="Lato"/>
          <w:b/>
          <w:color w:val="40427C"/>
          <w:sz w:val="32"/>
          <w:szCs w:val="32"/>
        </w:rPr>
        <w:t>Health workforce burnout scale, process and instructions for use</w:t>
      </w:r>
    </w:p>
    <w:p w14:paraId="4CF97845" w14:textId="77777777" w:rsidR="00986F40" w:rsidRPr="00384775" w:rsidRDefault="00986F40">
      <w:pPr>
        <w:rPr>
          <w:rFonts w:ascii="Lato" w:eastAsia="Lato" w:hAnsi="Lato" w:cs="Lato"/>
        </w:rPr>
      </w:pPr>
    </w:p>
    <w:p w14:paraId="4CF97846" w14:textId="77777777" w:rsidR="00986F40" w:rsidRPr="00384775" w:rsidRDefault="00201A02">
      <w:pPr>
        <w:rPr>
          <w:rFonts w:ascii="Lato" w:eastAsia="Lato" w:hAnsi="Lato" w:cs="Lato"/>
        </w:rPr>
      </w:pPr>
      <w:r w:rsidRPr="00384775">
        <w:rPr>
          <w:rFonts w:ascii="Lato" w:eastAsia="Lato" w:hAnsi="Lato" w:cs="Lato"/>
        </w:rPr>
        <w:t>Documentation of health workforce experiencing burnout can be done through surveys using the 14-item Shirom-Melamed Burnout Measure (SMBM) (</w:t>
      </w:r>
      <w:r w:rsidRPr="003432CA">
        <w:rPr>
          <w:rFonts w:ascii="Lato" w:eastAsia="Lato" w:hAnsi="Lato" w:cs="Lato"/>
        </w:rPr>
        <w:t>see</w:t>
      </w:r>
      <w:r w:rsidRPr="003432CA">
        <w:rPr>
          <w:rFonts w:ascii="Lato" w:eastAsia="Lato" w:hAnsi="Lato" w:cs="Lato"/>
          <w:bCs/>
        </w:rPr>
        <w:t xml:space="preserve"> Table 1 </w:t>
      </w:r>
      <w:r w:rsidRPr="003432CA">
        <w:rPr>
          <w:rFonts w:ascii="Lato" w:eastAsia="Lato" w:hAnsi="Lato" w:cs="Lato"/>
        </w:rPr>
        <w:t>below</w:t>
      </w:r>
      <w:r w:rsidRPr="00384775">
        <w:rPr>
          <w:rFonts w:ascii="Lato" w:eastAsia="Lato" w:hAnsi="Lato" w:cs="Lato"/>
        </w:rPr>
        <w:t>). It is recommended to collect a few provider characteristics along with the SMBM responses, to facilitate disaggregation during analysis (see</w:t>
      </w:r>
      <w:r w:rsidRPr="003432CA">
        <w:rPr>
          <w:rFonts w:ascii="Lato" w:eastAsia="Lato" w:hAnsi="Lato" w:cs="Lato"/>
          <w:bCs/>
        </w:rPr>
        <w:t xml:space="preserve"> Table 3 </w:t>
      </w:r>
      <w:r w:rsidRPr="00384775">
        <w:rPr>
          <w:rFonts w:ascii="Lato" w:eastAsia="Lato" w:hAnsi="Lato" w:cs="Lato"/>
        </w:rPr>
        <w:t>below). Data should be collected through individual, anonymous surveys administered to health workers providing EmONC services (in maternity units, surgical units, SNCUs, ICU/NICUs). The use of secure online survey platforms is recommended (e.g., KoboToolbox, Survey Monkey). To encourage honest responses to the survey questions, it is recommended that the survey be administered (and the data analyzed) by sub-national or national managers rather than facility managers.</w:t>
      </w:r>
    </w:p>
    <w:p w14:paraId="4CF97847" w14:textId="77777777" w:rsidR="00986F40" w:rsidRPr="00384775" w:rsidRDefault="00986F40">
      <w:pPr>
        <w:rPr>
          <w:rFonts w:ascii="Lato" w:eastAsia="Lato" w:hAnsi="Lato" w:cs="Lato"/>
        </w:rPr>
      </w:pPr>
    </w:p>
    <w:p w14:paraId="4CF97848" w14:textId="629CB1C2" w:rsidR="00986F40" w:rsidRPr="00384775" w:rsidRDefault="00201A02">
      <w:pPr>
        <w:rPr>
          <w:rFonts w:ascii="Lato" w:eastAsia="Lato" w:hAnsi="Lato" w:cs="Lato"/>
        </w:rPr>
      </w:pPr>
      <w:r w:rsidRPr="00384775">
        <w:rPr>
          <w:rFonts w:ascii="Lato" w:eastAsia="Lato" w:hAnsi="Lato" w:cs="Lato"/>
        </w:rPr>
        <w:t xml:space="preserve">Calculating the numerator for Indicator </w:t>
      </w:r>
      <w:r w:rsidR="003432CA">
        <w:rPr>
          <w:rFonts w:ascii="Lato" w:eastAsia="Lato" w:hAnsi="Lato" w:cs="Lato"/>
        </w:rPr>
        <w:t>12</w:t>
      </w:r>
      <w:r w:rsidRPr="00384775">
        <w:rPr>
          <w:rFonts w:ascii="Lato" w:eastAsia="Lato" w:hAnsi="Lato" w:cs="Lato"/>
        </w:rPr>
        <w:t xml:space="preserve"> (i.e., the number of facilities with EmONC-related health workforce reporting high burnout) requires three steps:</w:t>
      </w:r>
    </w:p>
    <w:p w14:paraId="4CF97849" w14:textId="77777777" w:rsidR="00986F40" w:rsidRPr="00384775" w:rsidRDefault="00986F40">
      <w:pPr>
        <w:rPr>
          <w:rFonts w:ascii="Lato" w:eastAsia="Lato" w:hAnsi="Lato" w:cs="Lato"/>
        </w:rPr>
      </w:pPr>
    </w:p>
    <w:p w14:paraId="642E38D7" w14:textId="305C4E99" w:rsidR="00384775" w:rsidRDefault="00384775" w:rsidP="00384775">
      <w:pPr>
        <w:pBdr>
          <w:top w:val="nil"/>
          <w:left w:val="nil"/>
          <w:bottom w:val="nil"/>
          <w:right w:val="nil"/>
          <w:between w:val="nil"/>
        </w:pBdr>
        <w:rPr>
          <w:rFonts w:ascii="Lato" w:eastAsia="Lato" w:hAnsi="Lato" w:cs="Lato"/>
          <w:color w:val="40427C"/>
        </w:rPr>
      </w:pPr>
      <w:r>
        <w:rPr>
          <w:rFonts w:ascii="Lato" w:eastAsia="Lato" w:hAnsi="Lato" w:cs="Lato"/>
          <w:b/>
          <w:color w:val="40427C"/>
        </w:rPr>
        <w:t xml:space="preserve">Step 1: </w:t>
      </w:r>
      <w:r w:rsidR="00201A02" w:rsidRPr="00384775">
        <w:rPr>
          <w:rFonts w:ascii="Lato" w:eastAsia="Lato" w:hAnsi="Lato" w:cs="Lato"/>
          <w:b/>
          <w:color w:val="40427C"/>
        </w:rPr>
        <w:t>Calculate each respondent’s average SMBM score</w:t>
      </w:r>
      <w:r w:rsidR="003432CA">
        <w:rPr>
          <w:rFonts w:ascii="Lato" w:eastAsia="Lato" w:hAnsi="Lato" w:cs="Lato"/>
          <w:b/>
          <w:color w:val="40427C"/>
        </w:rPr>
        <w:t>.</w:t>
      </w:r>
    </w:p>
    <w:p w14:paraId="795C71B1" w14:textId="77777777" w:rsidR="00384775" w:rsidRDefault="00384775" w:rsidP="00384775">
      <w:pPr>
        <w:pBdr>
          <w:top w:val="nil"/>
          <w:left w:val="nil"/>
          <w:bottom w:val="nil"/>
          <w:right w:val="nil"/>
          <w:between w:val="nil"/>
        </w:pBdr>
        <w:rPr>
          <w:rFonts w:ascii="Lato" w:eastAsia="Lato" w:hAnsi="Lato" w:cs="Lato"/>
          <w:color w:val="40427C"/>
        </w:rPr>
      </w:pPr>
    </w:p>
    <w:p w14:paraId="4CF9784A" w14:textId="02D325C4" w:rsidR="00986F40" w:rsidRPr="00384775" w:rsidRDefault="00201A02" w:rsidP="00384775">
      <w:pPr>
        <w:pBdr>
          <w:top w:val="nil"/>
          <w:left w:val="nil"/>
          <w:bottom w:val="nil"/>
          <w:right w:val="nil"/>
          <w:between w:val="nil"/>
        </w:pBdr>
        <w:rPr>
          <w:rFonts w:ascii="Lato" w:hAnsi="Lato" w:cs="Calibri"/>
          <w:color w:val="000000"/>
        </w:rPr>
      </w:pPr>
      <w:r w:rsidRPr="00384775">
        <w:rPr>
          <w:rFonts w:ascii="Lato" w:eastAsia="Nova Mono" w:hAnsi="Lato" w:cs="Nova Mono"/>
          <w:color w:val="000000"/>
        </w:rPr>
        <w:t>After completion of the surveys, each health worker’s average SMBM score is calculated. See Table 2 for responses and their related scores. To generate the average SMBM score, scores for all the items in the scale should be summed and divided by 14 (the total number of items). Average SMBM scores range from 1 to 7. Scores ≥3.75 are categorized as “high burnout.”</w:t>
      </w:r>
    </w:p>
    <w:p w14:paraId="4CF9784B" w14:textId="77777777" w:rsidR="00986F40" w:rsidRPr="00384775" w:rsidRDefault="00986F40">
      <w:pPr>
        <w:pBdr>
          <w:top w:val="nil"/>
          <w:left w:val="nil"/>
          <w:bottom w:val="nil"/>
          <w:right w:val="nil"/>
          <w:between w:val="nil"/>
        </w:pBdr>
        <w:ind w:left="720"/>
        <w:rPr>
          <w:rFonts w:ascii="Lato" w:eastAsia="Lato" w:hAnsi="Lato" w:cs="Lato"/>
          <w:color w:val="000000"/>
        </w:rPr>
      </w:pPr>
    </w:p>
    <w:p w14:paraId="2F7BAAF4" w14:textId="160F9198" w:rsidR="003432CA" w:rsidRDefault="003432CA" w:rsidP="003432CA">
      <w:pPr>
        <w:pBdr>
          <w:top w:val="nil"/>
          <w:left w:val="nil"/>
          <w:bottom w:val="nil"/>
          <w:right w:val="nil"/>
          <w:between w:val="nil"/>
        </w:pBdr>
        <w:rPr>
          <w:rFonts w:ascii="Lato" w:eastAsia="Lato" w:hAnsi="Lato" w:cs="Lato"/>
          <w:color w:val="40427C"/>
        </w:rPr>
      </w:pPr>
      <w:r>
        <w:rPr>
          <w:rFonts w:ascii="Lato" w:eastAsia="Lato" w:hAnsi="Lato" w:cs="Lato"/>
          <w:b/>
          <w:color w:val="40427C"/>
        </w:rPr>
        <w:t xml:space="preserve">Step 2: </w:t>
      </w:r>
      <w:r w:rsidR="00201A02" w:rsidRPr="00384775">
        <w:rPr>
          <w:rFonts w:ascii="Lato" w:eastAsia="Lato" w:hAnsi="Lato" w:cs="Lato"/>
          <w:b/>
          <w:color w:val="40427C"/>
        </w:rPr>
        <w:t>For each facility, calculate the average score for all EmONC-related health providers</w:t>
      </w:r>
      <w:r>
        <w:rPr>
          <w:rFonts w:ascii="Lato" w:eastAsia="Lato" w:hAnsi="Lato" w:cs="Lato"/>
          <w:b/>
          <w:color w:val="40427C"/>
        </w:rPr>
        <w:t>.</w:t>
      </w:r>
    </w:p>
    <w:p w14:paraId="386AF1F3" w14:textId="77777777" w:rsidR="003432CA" w:rsidRDefault="003432CA" w:rsidP="003432CA">
      <w:pPr>
        <w:pBdr>
          <w:top w:val="nil"/>
          <w:left w:val="nil"/>
          <w:bottom w:val="nil"/>
          <w:right w:val="nil"/>
          <w:between w:val="nil"/>
        </w:pBdr>
        <w:rPr>
          <w:rFonts w:ascii="Lato" w:eastAsia="Lato" w:hAnsi="Lato" w:cs="Lato"/>
          <w:color w:val="40427C"/>
        </w:rPr>
      </w:pPr>
    </w:p>
    <w:p w14:paraId="4CF9784C" w14:textId="150D405D" w:rsidR="00986F40" w:rsidRPr="00384775" w:rsidRDefault="00201A02" w:rsidP="003432CA">
      <w:pPr>
        <w:pBdr>
          <w:top w:val="nil"/>
          <w:left w:val="nil"/>
          <w:bottom w:val="nil"/>
          <w:right w:val="nil"/>
          <w:between w:val="nil"/>
        </w:pBdr>
        <w:rPr>
          <w:rFonts w:ascii="Lato" w:hAnsi="Lato" w:cs="Calibri"/>
          <w:color w:val="000000"/>
        </w:rPr>
      </w:pPr>
      <w:r w:rsidRPr="00384775">
        <w:rPr>
          <w:rFonts w:ascii="Lato" w:eastAsia="Nova Mono" w:hAnsi="Lato" w:cs="Nova Mono"/>
          <w:color w:val="000000"/>
        </w:rPr>
        <w:t>By facility, add individual average scores for all EmONC-related health providers and divide by the total number of health providers who responded to the survey from that facility. This will give you the facility’s average score. If the facility’s average score is ≥3.75, the facility is counted as having a workforce that has high burnout.</w:t>
      </w:r>
    </w:p>
    <w:p w14:paraId="4CF9784D" w14:textId="77777777" w:rsidR="00986F40" w:rsidRPr="00384775" w:rsidRDefault="00986F40" w:rsidP="00FD53EB">
      <w:pPr>
        <w:pBdr>
          <w:top w:val="nil"/>
          <w:left w:val="nil"/>
          <w:bottom w:val="nil"/>
          <w:right w:val="nil"/>
          <w:between w:val="nil"/>
        </w:pBdr>
        <w:rPr>
          <w:rFonts w:ascii="Lato" w:eastAsia="Lato" w:hAnsi="Lato" w:cs="Lato"/>
          <w:color w:val="000000"/>
        </w:rPr>
      </w:pPr>
    </w:p>
    <w:p w14:paraId="795999FA" w14:textId="391BBC1D" w:rsidR="00FD53EB" w:rsidRDefault="00FD53EB" w:rsidP="00FD53EB">
      <w:pPr>
        <w:pBdr>
          <w:top w:val="nil"/>
          <w:left w:val="nil"/>
          <w:bottom w:val="nil"/>
          <w:right w:val="nil"/>
          <w:between w:val="nil"/>
        </w:pBdr>
        <w:rPr>
          <w:rFonts w:ascii="Lato" w:eastAsia="Lato" w:hAnsi="Lato" w:cs="Lato"/>
          <w:color w:val="40427C"/>
        </w:rPr>
      </w:pPr>
      <w:r>
        <w:rPr>
          <w:rFonts w:ascii="Lato" w:eastAsia="Lato" w:hAnsi="Lato" w:cs="Lato"/>
          <w:b/>
          <w:color w:val="40427C"/>
        </w:rPr>
        <w:t xml:space="preserve">Step 3: </w:t>
      </w:r>
      <w:r w:rsidR="00201A02" w:rsidRPr="00384775">
        <w:rPr>
          <w:rFonts w:ascii="Lato" w:eastAsia="Lato" w:hAnsi="Lato" w:cs="Lato"/>
          <w:b/>
          <w:color w:val="40427C"/>
        </w:rPr>
        <w:t>Sum the number of facilities that have a workforce with high burnout</w:t>
      </w:r>
      <w:r>
        <w:rPr>
          <w:rFonts w:ascii="Lato" w:eastAsia="Lato" w:hAnsi="Lato" w:cs="Lato"/>
          <w:color w:val="40427C"/>
        </w:rPr>
        <w:t>.</w:t>
      </w:r>
    </w:p>
    <w:p w14:paraId="439E429B" w14:textId="77777777" w:rsidR="00FD53EB" w:rsidRDefault="00FD53EB" w:rsidP="00FD53EB">
      <w:pPr>
        <w:pBdr>
          <w:top w:val="nil"/>
          <w:left w:val="nil"/>
          <w:bottom w:val="nil"/>
          <w:right w:val="nil"/>
          <w:between w:val="nil"/>
        </w:pBdr>
        <w:rPr>
          <w:rFonts w:ascii="Lato" w:eastAsia="Lato" w:hAnsi="Lato" w:cs="Lato"/>
          <w:color w:val="40427C"/>
        </w:rPr>
      </w:pPr>
    </w:p>
    <w:p w14:paraId="4CF9784E" w14:textId="6EBBD7ED" w:rsidR="00986F40" w:rsidRPr="00384775" w:rsidRDefault="00201A02" w:rsidP="00FD53EB">
      <w:pPr>
        <w:pBdr>
          <w:top w:val="nil"/>
          <w:left w:val="nil"/>
          <w:bottom w:val="nil"/>
          <w:right w:val="nil"/>
          <w:between w:val="nil"/>
        </w:pBdr>
        <w:rPr>
          <w:rFonts w:ascii="Lato" w:hAnsi="Lato" w:cs="Calibri"/>
          <w:color w:val="000000"/>
        </w:rPr>
      </w:pPr>
      <w:r w:rsidRPr="00384775">
        <w:rPr>
          <w:rFonts w:ascii="Lato" w:eastAsia="Lato" w:hAnsi="Lato" w:cs="Lato"/>
          <w:color w:val="000000"/>
        </w:rPr>
        <w:t xml:space="preserve">Count how many facilities have a workforce with high burnout.  This number serves as the numerator for Indicator </w:t>
      </w:r>
      <w:r w:rsidR="00FD53EB">
        <w:rPr>
          <w:rFonts w:ascii="Lato" w:eastAsia="Lato" w:hAnsi="Lato" w:cs="Lato"/>
          <w:color w:val="000000"/>
        </w:rPr>
        <w:t>12</w:t>
      </w:r>
      <w:r w:rsidRPr="00384775">
        <w:rPr>
          <w:rFonts w:ascii="Lato" w:eastAsia="Lato" w:hAnsi="Lato" w:cs="Lato"/>
          <w:color w:val="000000"/>
        </w:rPr>
        <w:t>.</w:t>
      </w:r>
    </w:p>
    <w:p w14:paraId="681FF61A" w14:textId="01FD5DA7" w:rsidR="00986F40" w:rsidRDefault="00986F40">
      <w:pPr>
        <w:rPr>
          <w:rFonts w:ascii="Lato" w:hAnsi="Lato"/>
        </w:rPr>
      </w:pPr>
    </w:p>
    <w:p w14:paraId="1C776392" w14:textId="77777777" w:rsidR="00FD53EB" w:rsidRPr="00FD53EB" w:rsidRDefault="00FD53EB" w:rsidP="00FD53EB">
      <w:pPr>
        <w:rPr>
          <w:rFonts w:ascii="Lato" w:eastAsia="Lato" w:hAnsi="Lato" w:cs="Lato"/>
        </w:rPr>
      </w:pPr>
    </w:p>
    <w:p w14:paraId="4CF97850" w14:textId="77777777" w:rsidR="00FD53EB" w:rsidRPr="00FD53EB" w:rsidRDefault="00FD53EB" w:rsidP="00FD53EB">
      <w:pPr>
        <w:rPr>
          <w:rFonts w:ascii="Lato" w:eastAsia="Lato" w:hAnsi="Lato" w:cs="Lato"/>
          <w:highlight w:val="yellow"/>
        </w:rPr>
        <w:sectPr w:rsidR="00FD53EB" w:rsidRPr="00FD53EB">
          <w:footerReference w:type="default" r:id="rId8"/>
          <w:pgSz w:w="12240" w:h="15840"/>
          <w:pgMar w:top="1008" w:right="863" w:bottom="1008" w:left="863" w:header="720" w:footer="720" w:gutter="0"/>
          <w:pgNumType w:start="1"/>
          <w:cols w:space="720"/>
        </w:sectPr>
      </w:pPr>
    </w:p>
    <w:p w14:paraId="4CF97851" w14:textId="2735AD33" w:rsidR="00986F40" w:rsidRPr="003432CA" w:rsidRDefault="00201A02">
      <w:pPr>
        <w:pStyle w:val="Heading5"/>
        <w:rPr>
          <w:rFonts w:ascii="Lato" w:eastAsia="Lato" w:hAnsi="Lato" w:cs="Lato"/>
          <w:color w:val="000000"/>
        </w:rPr>
      </w:pPr>
      <w:r w:rsidRPr="003432CA">
        <w:rPr>
          <w:rFonts w:ascii="Lato" w:eastAsia="Lato" w:hAnsi="Lato" w:cs="Lato"/>
          <w:b/>
          <w:color w:val="40427C"/>
        </w:rPr>
        <w:lastRenderedPageBreak/>
        <w:t>Table 1</w:t>
      </w:r>
      <w:r w:rsidR="00934707">
        <w:rPr>
          <w:rFonts w:ascii="Lato" w:eastAsia="Lato" w:hAnsi="Lato" w:cs="Lato"/>
          <w:b/>
          <w:color w:val="40427C"/>
        </w:rPr>
        <w:t>.</w:t>
      </w:r>
      <w:r w:rsidRPr="003432CA">
        <w:rPr>
          <w:rFonts w:ascii="Lato" w:eastAsia="Lato" w:hAnsi="Lato" w:cs="Lato"/>
          <w:b/>
          <w:color w:val="000000"/>
        </w:rPr>
        <w:t xml:space="preserve"> </w:t>
      </w:r>
      <w:r w:rsidRPr="003432CA">
        <w:rPr>
          <w:rFonts w:ascii="Lato" w:eastAsia="Lato" w:hAnsi="Lato" w:cs="Lato"/>
          <w:color w:val="000000"/>
        </w:rPr>
        <w:t xml:space="preserve">The 14-item </w:t>
      </w:r>
      <w:r w:rsidR="00384775" w:rsidRPr="003432CA">
        <w:rPr>
          <w:rFonts w:ascii="Lato" w:eastAsia="Lato" w:hAnsi="Lato" w:cs="Lato"/>
          <w:color w:val="000000"/>
        </w:rPr>
        <w:t>Shirom-Melamed Burnout Measure (SMBM)</w:t>
      </w:r>
      <w:r w:rsidRPr="003432CA">
        <w:rPr>
          <w:rFonts w:ascii="Lato" w:eastAsia="Lato" w:hAnsi="Lato" w:cs="Lato"/>
          <w:color w:val="000000"/>
          <w:vertAlign w:val="superscript"/>
        </w:rPr>
        <w:t>(</w:t>
      </w:r>
      <w:r w:rsidRPr="003432CA">
        <w:rPr>
          <w:rFonts w:ascii="Lato" w:eastAsia="Lato" w:hAnsi="Lato" w:cs="Lato"/>
          <w:iCs/>
          <w:color w:val="000000"/>
          <w:vertAlign w:val="superscript"/>
        </w:rPr>
        <w:footnoteReference w:id="1"/>
      </w:r>
      <w:r w:rsidRPr="003432CA">
        <w:rPr>
          <w:rFonts w:ascii="Lato" w:eastAsia="Lato" w:hAnsi="Lato" w:cs="Lato"/>
          <w:color w:val="000000"/>
          <w:vertAlign w:val="superscript"/>
        </w:rPr>
        <w:t>)</w:t>
      </w:r>
    </w:p>
    <w:p w14:paraId="4CF97852" w14:textId="77777777" w:rsidR="00986F40" w:rsidRPr="00384775" w:rsidRDefault="00986F40">
      <w:pPr>
        <w:rPr>
          <w:rFonts w:ascii="Lato" w:hAnsi="Lato"/>
        </w:rPr>
      </w:pPr>
    </w:p>
    <w:tbl>
      <w:tblPr>
        <w:tblStyle w:val="a"/>
        <w:tblW w:w="14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585"/>
        <w:gridCol w:w="3165"/>
        <w:gridCol w:w="1354"/>
        <w:gridCol w:w="1354"/>
        <w:gridCol w:w="1354"/>
        <w:gridCol w:w="1355"/>
        <w:gridCol w:w="1354"/>
        <w:gridCol w:w="1354"/>
        <w:gridCol w:w="1355"/>
      </w:tblGrid>
      <w:tr w:rsidR="00986F40" w:rsidRPr="00384775" w14:paraId="4CF97855" w14:textId="77777777" w:rsidTr="00384775">
        <w:trPr>
          <w:cantSplit/>
          <w:trHeight w:val="882"/>
        </w:trPr>
        <w:tc>
          <w:tcPr>
            <w:tcW w:w="14035" w:type="dxa"/>
            <w:gridSpan w:val="10"/>
            <w:shd w:val="clear" w:color="auto" w:fill="6F71AB"/>
            <w:vAlign w:val="center"/>
          </w:tcPr>
          <w:p w14:paraId="4CF97853" w14:textId="77777777" w:rsidR="00986F40" w:rsidRPr="00384775" w:rsidRDefault="00201A02">
            <w:pPr>
              <w:rPr>
                <w:rFonts w:ascii="Lato" w:eastAsia="Lato" w:hAnsi="Lato" w:cs="Lato"/>
                <w:b/>
                <w:color w:val="FFFFFF"/>
              </w:rPr>
            </w:pPr>
            <w:r w:rsidRPr="00384775">
              <w:rPr>
                <w:rFonts w:ascii="Lato" w:eastAsia="Lato" w:hAnsi="Lato" w:cs="Lato"/>
                <w:b/>
                <w:color w:val="FFFFFF"/>
              </w:rPr>
              <w:t>How Do You Feel at Work?</w:t>
            </w:r>
          </w:p>
          <w:p w14:paraId="4CF97854" w14:textId="77777777" w:rsidR="00986F40" w:rsidRPr="00384775" w:rsidRDefault="00201A02">
            <w:pPr>
              <w:rPr>
                <w:rFonts w:ascii="Lato" w:eastAsia="Lato" w:hAnsi="Lato" w:cs="Lato"/>
                <w:color w:val="FFFFFF"/>
                <w:sz w:val="20"/>
                <w:szCs w:val="20"/>
              </w:rPr>
            </w:pPr>
            <w:r w:rsidRPr="00384775">
              <w:rPr>
                <w:rFonts w:ascii="Lato" w:eastAsia="Lato" w:hAnsi="Lato" w:cs="Lato"/>
                <w:color w:val="FFFFFF"/>
              </w:rPr>
              <w:t>Below are a number of statements that describe different feelings that you may feel at work. Please indicate how often, in the past 30 workdays, you have felt each of the following feelings:</w:t>
            </w:r>
          </w:p>
        </w:tc>
      </w:tr>
      <w:tr w:rsidR="00986F40" w:rsidRPr="00384775" w14:paraId="4CF97860" w14:textId="77777777" w:rsidTr="003432CA">
        <w:trPr>
          <w:cantSplit/>
        </w:trPr>
        <w:tc>
          <w:tcPr>
            <w:tcW w:w="805" w:type="dxa"/>
            <w:shd w:val="clear" w:color="auto" w:fill="EBEBF6"/>
            <w:vAlign w:val="center"/>
          </w:tcPr>
          <w:p w14:paraId="4CF97856" w14:textId="63B1D2FB" w:rsidR="00986F40" w:rsidRPr="00384775" w:rsidRDefault="00201A02">
            <w:pPr>
              <w:rPr>
                <w:rFonts w:ascii="Lato" w:eastAsia="Lato" w:hAnsi="Lato" w:cs="Lato"/>
                <w:b/>
                <w:color w:val="40427C"/>
                <w:sz w:val="20"/>
                <w:szCs w:val="20"/>
              </w:rPr>
            </w:pPr>
            <w:r w:rsidRPr="00384775">
              <w:rPr>
                <w:rFonts w:ascii="Lato" w:eastAsia="Lato" w:hAnsi="Lato" w:cs="Lato"/>
                <w:b/>
                <w:color w:val="40427C"/>
                <w:sz w:val="20"/>
                <w:szCs w:val="20"/>
              </w:rPr>
              <w:t>Sub-scale</w:t>
            </w:r>
            <w:r w:rsidR="003432CA">
              <w:rPr>
                <w:rFonts w:ascii="Lato" w:eastAsia="Lato" w:hAnsi="Lato" w:cs="Lato"/>
                <w:b/>
                <w:color w:val="40427C"/>
                <w:sz w:val="20"/>
                <w:szCs w:val="20"/>
              </w:rPr>
              <w:t>*</w:t>
            </w:r>
          </w:p>
        </w:tc>
        <w:tc>
          <w:tcPr>
            <w:tcW w:w="585" w:type="dxa"/>
            <w:shd w:val="clear" w:color="auto" w:fill="EBEBF6"/>
            <w:vAlign w:val="center"/>
          </w:tcPr>
          <w:p w14:paraId="4CF97857" w14:textId="77777777" w:rsidR="00986F40" w:rsidRPr="00384775" w:rsidRDefault="00201A02">
            <w:pPr>
              <w:rPr>
                <w:rFonts w:ascii="Lato" w:eastAsia="Lato" w:hAnsi="Lato" w:cs="Lato"/>
                <w:b/>
                <w:color w:val="40427C"/>
                <w:sz w:val="20"/>
                <w:szCs w:val="20"/>
              </w:rPr>
            </w:pPr>
            <w:r w:rsidRPr="00384775">
              <w:rPr>
                <w:rFonts w:ascii="Lato" w:eastAsia="Lato" w:hAnsi="Lato" w:cs="Lato"/>
                <w:b/>
                <w:color w:val="40427C"/>
                <w:sz w:val="20"/>
                <w:szCs w:val="20"/>
              </w:rPr>
              <w:t>No.</w:t>
            </w:r>
          </w:p>
        </w:tc>
        <w:tc>
          <w:tcPr>
            <w:tcW w:w="3165" w:type="dxa"/>
            <w:shd w:val="clear" w:color="auto" w:fill="EBEBF6"/>
            <w:vAlign w:val="center"/>
          </w:tcPr>
          <w:p w14:paraId="4CF97858" w14:textId="77777777" w:rsidR="00986F40" w:rsidRPr="00384775" w:rsidRDefault="00201A02">
            <w:pPr>
              <w:rPr>
                <w:rFonts w:ascii="Lato" w:eastAsia="Lato" w:hAnsi="Lato" w:cs="Lato"/>
                <w:b/>
                <w:color w:val="40427C"/>
                <w:sz w:val="20"/>
                <w:szCs w:val="20"/>
              </w:rPr>
            </w:pPr>
            <w:r w:rsidRPr="00384775">
              <w:rPr>
                <w:rFonts w:ascii="Lato" w:eastAsia="Lato" w:hAnsi="Lato" w:cs="Lato"/>
                <w:b/>
                <w:color w:val="40427C"/>
                <w:sz w:val="20"/>
                <w:szCs w:val="20"/>
              </w:rPr>
              <w:t>Item</w:t>
            </w:r>
          </w:p>
        </w:tc>
        <w:tc>
          <w:tcPr>
            <w:tcW w:w="1354" w:type="dxa"/>
            <w:shd w:val="clear" w:color="auto" w:fill="EBEBF6"/>
            <w:vAlign w:val="center"/>
          </w:tcPr>
          <w:p w14:paraId="4CF97859"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Never or almost never</w:t>
            </w:r>
          </w:p>
        </w:tc>
        <w:tc>
          <w:tcPr>
            <w:tcW w:w="1354" w:type="dxa"/>
            <w:shd w:val="clear" w:color="auto" w:fill="EBEBF6"/>
            <w:vAlign w:val="center"/>
          </w:tcPr>
          <w:p w14:paraId="4CF9785A"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Very infrequently</w:t>
            </w:r>
          </w:p>
        </w:tc>
        <w:tc>
          <w:tcPr>
            <w:tcW w:w="1354" w:type="dxa"/>
            <w:shd w:val="clear" w:color="auto" w:fill="EBEBF6"/>
            <w:vAlign w:val="center"/>
          </w:tcPr>
          <w:p w14:paraId="4CF9785B"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Quite infrequently</w:t>
            </w:r>
          </w:p>
        </w:tc>
        <w:tc>
          <w:tcPr>
            <w:tcW w:w="1355" w:type="dxa"/>
            <w:shd w:val="clear" w:color="auto" w:fill="EBEBF6"/>
            <w:vAlign w:val="center"/>
          </w:tcPr>
          <w:p w14:paraId="4CF9785C"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Sometimes</w:t>
            </w:r>
          </w:p>
        </w:tc>
        <w:tc>
          <w:tcPr>
            <w:tcW w:w="1354" w:type="dxa"/>
            <w:shd w:val="clear" w:color="auto" w:fill="EBEBF6"/>
            <w:vAlign w:val="center"/>
          </w:tcPr>
          <w:p w14:paraId="4CF9785D"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Quite frequently</w:t>
            </w:r>
          </w:p>
        </w:tc>
        <w:tc>
          <w:tcPr>
            <w:tcW w:w="1354" w:type="dxa"/>
            <w:shd w:val="clear" w:color="auto" w:fill="EBEBF6"/>
            <w:vAlign w:val="center"/>
          </w:tcPr>
          <w:p w14:paraId="4CF9785E"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Very frequently</w:t>
            </w:r>
          </w:p>
        </w:tc>
        <w:tc>
          <w:tcPr>
            <w:tcW w:w="1355" w:type="dxa"/>
            <w:shd w:val="clear" w:color="auto" w:fill="EBEBF6"/>
            <w:vAlign w:val="center"/>
          </w:tcPr>
          <w:p w14:paraId="4CF9785F" w14:textId="77777777" w:rsidR="00986F40" w:rsidRPr="00384775" w:rsidRDefault="00201A02">
            <w:pPr>
              <w:jc w:val="center"/>
              <w:rPr>
                <w:rFonts w:ascii="Lato" w:eastAsia="Lato" w:hAnsi="Lato" w:cs="Lato"/>
                <w:b/>
                <w:color w:val="40427C"/>
                <w:sz w:val="20"/>
                <w:szCs w:val="20"/>
              </w:rPr>
            </w:pPr>
            <w:r w:rsidRPr="00384775">
              <w:rPr>
                <w:rFonts w:ascii="Lato" w:eastAsia="Lato" w:hAnsi="Lato" w:cs="Lato"/>
                <w:b/>
                <w:color w:val="40427C"/>
                <w:sz w:val="20"/>
                <w:szCs w:val="20"/>
              </w:rPr>
              <w:t>Always or almost always</w:t>
            </w:r>
          </w:p>
        </w:tc>
      </w:tr>
      <w:tr w:rsidR="00986F40" w:rsidRPr="00384775" w14:paraId="4CF9786B" w14:textId="77777777" w:rsidTr="003432CA">
        <w:trPr>
          <w:cantSplit/>
        </w:trPr>
        <w:tc>
          <w:tcPr>
            <w:tcW w:w="805" w:type="dxa"/>
            <w:tcMar>
              <w:top w:w="22" w:type="dxa"/>
              <w:left w:w="115" w:type="dxa"/>
              <w:bottom w:w="22" w:type="dxa"/>
              <w:right w:w="115" w:type="dxa"/>
            </w:tcMar>
            <w:vAlign w:val="center"/>
          </w:tcPr>
          <w:p w14:paraId="4CF97861" w14:textId="77777777" w:rsidR="00986F40" w:rsidRPr="00384775" w:rsidRDefault="00201A02">
            <w:pPr>
              <w:rPr>
                <w:rFonts w:ascii="Lato" w:eastAsia="Lato" w:hAnsi="Lato" w:cs="Lato"/>
                <w:sz w:val="20"/>
                <w:szCs w:val="20"/>
              </w:rPr>
            </w:pPr>
            <w:r w:rsidRPr="00384775">
              <w:rPr>
                <w:rFonts w:ascii="Lato" w:eastAsia="Lato" w:hAnsi="Lato" w:cs="Lato"/>
                <w:sz w:val="20"/>
                <w:szCs w:val="20"/>
              </w:rPr>
              <w:t>P</w:t>
            </w:r>
          </w:p>
        </w:tc>
        <w:tc>
          <w:tcPr>
            <w:tcW w:w="585" w:type="dxa"/>
            <w:tcMar>
              <w:top w:w="22" w:type="dxa"/>
              <w:left w:w="115" w:type="dxa"/>
              <w:bottom w:w="22" w:type="dxa"/>
              <w:right w:w="115" w:type="dxa"/>
            </w:tcMar>
            <w:vAlign w:val="center"/>
          </w:tcPr>
          <w:p w14:paraId="4CF97862" w14:textId="77777777" w:rsidR="00986F40" w:rsidRPr="00384775" w:rsidRDefault="00201A02">
            <w:pPr>
              <w:rPr>
                <w:rFonts w:ascii="Lato" w:eastAsia="Lato" w:hAnsi="Lato" w:cs="Lato"/>
                <w:sz w:val="20"/>
                <w:szCs w:val="20"/>
              </w:rPr>
            </w:pPr>
            <w:r w:rsidRPr="00384775">
              <w:rPr>
                <w:rFonts w:ascii="Lato" w:eastAsia="Lato" w:hAnsi="Lato" w:cs="Lato"/>
                <w:sz w:val="20"/>
                <w:szCs w:val="20"/>
              </w:rPr>
              <w:t>1</w:t>
            </w:r>
          </w:p>
        </w:tc>
        <w:tc>
          <w:tcPr>
            <w:tcW w:w="3165" w:type="dxa"/>
            <w:tcMar>
              <w:top w:w="22" w:type="dxa"/>
              <w:left w:w="115" w:type="dxa"/>
              <w:bottom w:w="22" w:type="dxa"/>
              <w:right w:w="115" w:type="dxa"/>
            </w:tcMar>
            <w:vAlign w:val="center"/>
          </w:tcPr>
          <w:p w14:paraId="4CF97863"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tired</w:t>
            </w:r>
          </w:p>
        </w:tc>
        <w:tc>
          <w:tcPr>
            <w:tcW w:w="1354" w:type="dxa"/>
            <w:tcMar>
              <w:top w:w="22" w:type="dxa"/>
              <w:left w:w="115" w:type="dxa"/>
              <w:bottom w:w="22" w:type="dxa"/>
              <w:right w:w="115" w:type="dxa"/>
            </w:tcMar>
            <w:vAlign w:val="center"/>
          </w:tcPr>
          <w:p w14:paraId="4CF97864" w14:textId="1AFE0B0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65" w14:textId="3ED5CB64"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66" w14:textId="40625E0D"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67" w14:textId="2A0E77D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68" w14:textId="75C8E7E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69" w14:textId="2A90B43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6A" w14:textId="5702B46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76" w14:textId="77777777" w:rsidTr="003432CA">
        <w:trPr>
          <w:cantSplit/>
        </w:trPr>
        <w:tc>
          <w:tcPr>
            <w:tcW w:w="805" w:type="dxa"/>
            <w:tcMar>
              <w:top w:w="22" w:type="dxa"/>
              <w:left w:w="115" w:type="dxa"/>
              <w:bottom w:w="22" w:type="dxa"/>
              <w:right w:w="115" w:type="dxa"/>
            </w:tcMar>
            <w:vAlign w:val="center"/>
          </w:tcPr>
          <w:p w14:paraId="4CF9786C" w14:textId="77777777" w:rsidR="00986F40" w:rsidRPr="00384775" w:rsidRDefault="00201A02">
            <w:pPr>
              <w:rPr>
                <w:rFonts w:ascii="Lato" w:eastAsia="Lato" w:hAnsi="Lato" w:cs="Lato"/>
                <w:sz w:val="20"/>
                <w:szCs w:val="20"/>
              </w:rPr>
            </w:pPr>
            <w:r w:rsidRPr="00384775">
              <w:rPr>
                <w:rFonts w:ascii="Lato" w:eastAsia="Lato" w:hAnsi="Lato" w:cs="Lato"/>
                <w:sz w:val="20"/>
                <w:szCs w:val="20"/>
              </w:rPr>
              <w:t>P</w:t>
            </w:r>
          </w:p>
        </w:tc>
        <w:tc>
          <w:tcPr>
            <w:tcW w:w="585" w:type="dxa"/>
            <w:tcMar>
              <w:top w:w="22" w:type="dxa"/>
              <w:left w:w="115" w:type="dxa"/>
              <w:bottom w:w="22" w:type="dxa"/>
              <w:right w:w="115" w:type="dxa"/>
            </w:tcMar>
            <w:vAlign w:val="center"/>
          </w:tcPr>
          <w:p w14:paraId="4CF9786D" w14:textId="77777777" w:rsidR="00986F40" w:rsidRPr="00384775" w:rsidRDefault="00201A02">
            <w:pPr>
              <w:rPr>
                <w:rFonts w:ascii="Lato" w:eastAsia="Lato" w:hAnsi="Lato" w:cs="Lato"/>
                <w:sz w:val="20"/>
                <w:szCs w:val="20"/>
              </w:rPr>
            </w:pPr>
            <w:r w:rsidRPr="00384775">
              <w:rPr>
                <w:rFonts w:ascii="Lato" w:eastAsia="Lato" w:hAnsi="Lato" w:cs="Lato"/>
                <w:sz w:val="20"/>
                <w:szCs w:val="20"/>
              </w:rPr>
              <w:t>2</w:t>
            </w:r>
          </w:p>
        </w:tc>
        <w:tc>
          <w:tcPr>
            <w:tcW w:w="3165" w:type="dxa"/>
            <w:tcMar>
              <w:top w:w="22" w:type="dxa"/>
              <w:left w:w="115" w:type="dxa"/>
              <w:bottom w:w="22" w:type="dxa"/>
              <w:right w:w="115" w:type="dxa"/>
            </w:tcMar>
            <w:vAlign w:val="center"/>
          </w:tcPr>
          <w:p w14:paraId="4CF9786E" w14:textId="77777777" w:rsidR="00986F40" w:rsidRPr="00384775" w:rsidRDefault="00201A02">
            <w:pPr>
              <w:rPr>
                <w:rFonts w:ascii="Lato" w:eastAsia="Lato" w:hAnsi="Lato" w:cs="Lato"/>
                <w:sz w:val="20"/>
                <w:szCs w:val="20"/>
              </w:rPr>
            </w:pPr>
            <w:r w:rsidRPr="00384775">
              <w:rPr>
                <w:rFonts w:ascii="Lato" w:eastAsia="Lato" w:hAnsi="Lato" w:cs="Lato"/>
                <w:sz w:val="20"/>
                <w:szCs w:val="20"/>
              </w:rPr>
              <w:t>I have no energy for going to work in the morning</w:t>
            </w:r>
          </w:p>
        </w:tc>
        <w:tc>
          <w:tcPr>
            <w:tcW w:w="1354" w:type="dxa"/>
            <w:tcMar>
              <w:top w:w="22" w:type="dxa"/>
              <w:left w:w="115" w:type="dxa"/>
              <w:bottom w:w="22" w:type="dxa"/>
              <w:right w:w="115" w:type="dxa"/>
            </w:tcMar>
            <w:vAlign w:val="center"/>
          </w:tcPr>
          <w:p w14:paraId="4CF9786F" w14:textId="6B921110"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0" w14:textId="19CB8E0A"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1" w14:textId="08B08D91"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72" w14:textId="0C1EF013"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3" w14:textId="6D6AC19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4" w14:textId="08AE32C5"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75" w14:textId="095B634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81" w14:textId="77777777" w:rsidTr="003432CA">
        <w:trPr>
          <w:cantSplit/>
        </w:trPr>
        <w:tc>
          <w:tcPr>
            <w:tcW w:w="805" w:type="dxa"/>
            <w:tcMar>
              <w:top w:w="22" w:type="dxa"/>
              <w:left w:w="115" w:type="dxa"/>
              <w:bottom w:w="22" w:type="dxa"/>
              <w:right w:w="115" w:type="dxa"/>
            </w:tcMar>
            <w:vAlign w:val="center"/>
          </w:tcPr>
          <w:p w14:paraId="4CF97877" w14:textId="77777777" w:rsidR="00986F40" w:rsidRPr="00384775" w:rsidRDefault="00201A02">
            <w:pPr>
              <w:rPr>
                <w:rFonts w:ascii="Lato" w:eastAsia="Lato" w:hAnsi="Lato" w:cs="Lato"/>
                <w:sz w:val="20"/>
                <w:szCs w:val="20"/>
              </w:rPr>
            </w:pPr>
            <w:r w:rsidRPr="00384775">
              <w:rPr>
                <w:rFonts w:ascii="Lato" w:eastAsia="Lato" w:hAnsi="Lato" w:cs="Lato"/>
                <w:sz w:val="20"/>
                <w:szCs w:val="20"/>
              </w:rPr>
              <w:t>P</w:t>
            </w:r>
          </w:p>
        </w:tc>
        <w:tc>
          <w:tcPr>
            <w:tcW w:w="585" w:type="dxa"/>
            <w:tcMar>
              <w:top w:w="22" w:type="dxa"/>
              <w:left w:w="115" w:type="dxa"/>
              <w:bottom w:w="22" w:type="dxa"/>
              <w:right w:w="115" w:type="dxa"/>
            </w:tcMar>
            <w:vAlign w:val="center"/>
          </w:tcPr>
          <w:p w14:paraId="4CF97878" w14:textId="77777777" w:rsidR="00986F40" w:rsidRPr="00384775" w:rsidRDefault="00201A02">
            <w:pPr>
              <w:rPr>
                <w:rFonts w:ascii="Lato" w:eastAsia="Lato" w:hAnsi="Lato" w:cs="Lato"/>
                <w:sz w:val="20"/>
                <w:szCs w:val="20"/>
              </w:rPr>
            </w:pPr>
            <w:r w:rsidRPr="00384775">
              <w:rPr>
                <w:rFonts w:ascii="Lato" w:eastAsia="Lato" w:hAnsi="Lato" w:cs="Lato"/>
                <w:sz w:val="20"/>
                <w:szCs w:val="20"/>
              </w:rPr>
              <w:t>3</w:t>
            </w:r>
          </w:p>
        </w:tc>
        <w:tc>
          <w:tcPr>
            <w:tcW w:w="3165" w:type="dxa"/>
            <w:tcMar>
              <w:top w:w="22" w:type="dxa"/>
              <w:left w:w="115" w:type="dxa"/>
              <w:bottom w:w="22" w:type="dxa"/>
              <w:right w:w="115" w:type="dxa"/>
            </w:tcMar>
            <w:vAlign w:val="center"/>
          </w:tcPr>
          <w:p w14:paraId="4CF97879"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physically drained</w:t>
            </w:r>
          </w:p>
        </w:tc>
        <w:tc>
          <w:tcPr>
            <w:tcW w:w="1354" w:type="dxa"/>
            <w:tcMar>
              <w:top w:w="22" w:type="dxa"/>
              <w:left w:w="115" w:type="dxa"/>
              <w:bottom w:w="22" w:type="dxa"/>
              <w:right w:w="115" w:type="dxa"/>
            </w:tcMar>
            <w:vAlign w:val="center"/>
          </w:tcPr>
          <w:p w14:paraId="4CF9787A" w14:textId="242229C8"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B" w14:textId="1D048A2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C" w14:textId="6ECC160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7D" w14:textId="17ED0144"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E" w14:textId="5F03FAC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7F" w14:textId="19C8C4D7"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80" w14:textId="154FCA7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8C" w14:textId="77777777" w:rsidTr="003432CA">
        <w:trPr>
          <w:cantSplit/>
        </w:trPr>
        <w:tc>
          <w:tcPr>
            <w:tcW w:w="805" w:type="dxa"/>
            <w:tcMar>
              <w:top w:w="22" w:type="dxa"/>
              <w:left w:w="115" w:type="dxa"/>
              <w:bottom w:w="22" w:type="dxa"/>
              <w:right w:w="115" w:type="dxa"/>
            </w:tcMar>
            <w:vAlign w:val="center"/>
          </w:tcPr>
          <w:p w14:paraId="4CF97882" w14:textId="77777777" w:rsidR="00986F40" w:rsidRPr="00384775" w:rsidRDefault="00201A02">
            <w:pPr>
              <w:rPr>
                <w:rFonts w:ascii="Lato" w:eastAsia="Lato" w:hAnsi="Lato" w:cs="Lato"/>
                <w:sz w:val="20"/>
                <w:szCs w:val="20"/>
              </w:rPr>
            </w:pPr>
            <w:r w:rsidRPr="00384775">
              <w:rPr>
                <w:rFonts w:ascii="Lato" w:eastAsia="Lato" w:hAnsi="Lato" w:cs="Lato"/>
                <w:sz w:val="20"/>
                <w:szCs w:val="20"/>
              </w:rPr>
              <w:t>P</w:t>
            </w:r>
          </w:p>
        </w:tc>
        <w:tc>
          <w:tcPr>
            <w:tcW w:w="585" w:type="dxa"/>
            <w:tcMar>
              <w:top w:w="22" w:type="dxa"/>
              <w:left w:w="115" w:type="dxa"/>
              <w:bottom w:w="22" w:type="dxa"/>
              <w:right w:w="115" w:type="dxa"/>
            </w:tcMar>
            <w:vAlign w:val="center"/>
          </w:tcPr>
          <w:p w14:paraId="4CF97883" w14:textId="77777777" w:rsidR="00986F40" w:rsidRPr="00384775" w:rsidRDefault="00201A02">
            <w:pPr>
              <w:rPr>
                <w:rFonts w:ascii="Lato" w:eastAsia="Lato" w:hAnsi="Lato" w:cs="Lato"/>
                <w:sz w:val="20"/>
                <w:szCs w:val="20"/>
              </w:rPr>
            </w:pPr>
            <w:r w:rsidRPr="00384775">
              <w:rPr>
                <w:rFonts w:ascii="Lato" w:eastAsia="Lato" w:hAnsi="Lato" w:cs="Lato"/>
                <w:sz w:val="20"/>
                <w:szCs w:val="20"/>
              </w:rPr>
              <w:t>4</w:t>
            </w:r>
          </w:p>
        </w:tc>
        <w:tc>
          <w:tcPr>
            <w:tcW w:w="3165" w:type="dxa"/>
            <w:tcMar>
              <w:top w:w="22" w:type="dxa"/>
              <w:left w:w="115" w:type="dxa"/>
              <w:bottom w:w="22" w:type="dxa"/>
              <w:right w:w="115" w:type="dxa"/>
            </w:tcMar>
            <w:vAlign w:val="center"/>
          </w:tcPr>
          <w:p w14:paraId="4CF97884"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fed up</w:t>
            </w:r>
          </w:p>
        </w:tc>
        <w:tc>
          <w:tcPr>
            <w:tcW w:w="1354" w:type="dxa"/>
            <w:tcMar>
              <w:top w:w="22" w:type="dxa"/>
              <w:left w:w="115" w:type="dxa"/>
              <w:bottom w:w="22" w:type="dxa"/>
              <w:right w:w="115" w:type="dxa"/>
            </w:tcMar>
            <w:vAlign w:val="center"/>
          </w:tcPr>
          <w:p w14:paraId="4CF97885" w14:textId="3642F4B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86" w14:textId="51DAB75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87" w14:textId="57DE835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88" w14:textId="085B935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89" w14:textId="067C7FF5"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8A" w14:textId="3EE9B66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8B" w14:textId="5726627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97" w14:textId="77777777" w:rsidTr="003432CA">
        <w:trPr>
          <w:cantSplit/>
        </w:trPr>
        <w:tc>
          <w:tcPr>
            <w:tcW w:w="805" w:type="dxa"/>
            <w:tcMar>
              <w:top w:w="22" w:type="dxa"/>
              <w:left w:w="115" w:type="dxa"/>
              <w:bottom w:w="22" w:type="dxa"/>
              <w:right w:w="115" w:type="dxa"/>
            </w:tcMar>
            <w:vAlign w:val="center"/>
          </w:tcPr>
          <w:p w14:paraId="4CF9788D" w14:textId="77777777" w:rsidR="00986F40" w:rsidRPr="00384775" w:rsidRDefault="00201A02">
            <w:pPr>
              <w:rPr>
                <w:rFonts w:ascii="Lato" w:eastAsia="Lato" w:hAnsi="Lato" w:cs="Lato"/>
                <w:sz w:val="20"/>
                <w:szCs w:val="20"/>
              </w:rPr>
            </w:pPr>
            <w:r w:rsidRPr="00384775">
              <w:rPr>
                <w:rFonts w:ascii="Lato" w:eastAsia="Lato" w:hAnsi="Lato" w:cs="Lato"/>
                <w:sz w:val="20"/>
                <w:szCs w:val="20"/>
              </w:rPr>
              <w:t>P</w:t>
            </w:r>
          </w:p>
        </w:tc>
        <w:tc>
          <w:tcPr>
            <w:tcW w:w="585" w:type="dxa"/>
            <w:tcMar>
              <w:top w:w="22" w:type="dxa"/>
              <w:left w:w="115" w:type="dxa"/>
              <w:bottom w:w="22" w:type="dxa"/>
              <w:right w:w="115" w:type="dxa"/>
            </w:tcMar>
            <w:vAlign w:val="center"/>
          </w:tcPr>
          <w:p w14:paraId="4CF9788E" w14:textId="77777777" w:rsidR="00986F40" w:rsidRPr="00384775" w:rsidRDefault="00201A02">
            <w:pPr>
              <w:rPr>
                <w:rFonts w:ascii="Lato" w:eastAsia="Lato" w:hAnsi="Lato" w:cs="Lato"/>
                <w:sz w:val="20"/>
                <w:szCs w:val="20"/>
              </w:rPr>
            </w:pPr>
            <w:r w:rsidRPr="00384775">
              <w:rPr>
                <w:rFonts w:ascii="Lato" w:eastAsia="Lato" w:hAnsi="Lato" w:cs="Lato"/>
                <w:sz w:val="20"/>
                <w:szCs w:val="20"/>
              </w:rPr>
              <w:t>5</w:t>
            </w:r>
          </w:p>
        </w:tc>
        <w:tc>
          <w:tcPr>
            <w:tcW w:w="3165" w:type="dxa"/>
            <w:tcMar>
              <w:top w:w="22" w:type="dxa"/>
              <w:left w:w="115" w:type="dxa"/>
              <w:bottom w:w="22" w:type="dxa"/>
              <w:right w:w="115" w:type="dxa"/>
            </w:tcMar>
            <w:vAlign w:val="center"/>
          </w:tcPr>
          <w:p w14:paraId="4CF9788F"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like my “batteries” are “dead”</w:t>
            </w:r>
          </w:p>
        </w:tc>
        <w:tc>
          <w:tcPr>
            <w:tcW w:w="1354" w:type="dxa"/>
            <w:tcMar>
              <w:top w:w="22" w:type="dxa"/>
              <w:left w:w="115" w:type="dxa"/>
              <w:bottom w:w="22" w:type="dxa"/>
              <w:right w:w="115" w:type="dxa"/>
            </w:tcMar>
            <w:vAlign w:val="center"/>
          </w:tcPr>
          <w:p w14:paraId="4CF97890" w14:textId="3D4B115A"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1" w14:textId="221A0F4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2" w14:textId="251102FD"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93" w14:textId="1DF2E1D8"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4" w14:textId="448BB97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5" w14:textId="00C05F54"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96" w14:textId="27097B63"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A2" w14:textId="77777777" w:rsidTr="003432CA">
        <w:trPr>
          <w:cantSplit/>
        </w:trPr>
        <w:tc>
          <w:tcPr>
            <w:tcW w:w="805" w:type="dxa"/>
            <w:tcMar>
              <w:top w:w="22" w:type="dxa"/>
              <w:left w:w="115" w:type="dxa"/>
              <w:bottom w:w="22" w:type="dxa"/>
              <w:right w:w="115" w:type="dxa"/>
            </w:tcMar>
            <w:vAlign w:val="center"/>
          </w:tcPr>
          <w:p w14:paraId="4CF97898" w14:textId="77777777" w:rsidR="00986F40" w:rsidRPr="00384775" w:rsidRDefault="00201A02">
            <w:pPr>
              <w:rPr>
                <w:rFonts w:ascii="Lato" w:eastAsia="Lato" w:hAnsi="Lato" w:cs="Lato"/>
                <w:sz w:val="20"/>
                <w:szCs w:val="20"/>
              </w:rPr>
            </w:pPr>
            <w:r w:rsidRPr="00384775">
              <w:rPr>
                <w:rFonts w:ascii="Lato" w:eastAsia="Lato" w:hAnsi="Lato" w:cs="Lato"/>
                <w:sz w:val="20"/>
                <w:szCs w:val="20"/>
              </w:rPr>
              <w:t>P</w:t>
            </w:r>
          </w:p>
        </w:tc>
        <w:tc>
          <w:tcPr>
            <w:tcW w:w="585" w:type="dxa"/>
            <w:tcMar>
              <w:top w:w="22" w:type="dxa"/>
              <w:left w:w="115" w:type="dxa"/>
              <w:bottom w:w="22" w:type="dxa"/>
              <w:right w:w="115" w:type="dxa"/>
            </w:tcMar>
            <w:vAlign w:val="center"/>
          </w:tcPr>
          <w:p w14:paraId="4CF97899" w14:textId="77777777" w:rsidR="00986F40" w:rsidRPr="00384775" w:rsidRDefault="00201A02">
            <w:pPr>
              <w:rPr>
                <w:rFonts w:ascii="Lato" w:eastAsia="Lato" w:hAnsi="Lato" w:cs="Lato"/>
                <w:sz w:val="20"/>
                <w:szCs w:val="20"/>
              </w:rPr>
            </w:pPr>
            <w:r w:rsidRPr="00384775">
              <w:rPr>
                <w:rFonts w:ascii="Lato" w:eastAsia="Lato" w:hAnsi="Lato" w:cs="Lato"/>
                <w:sz w:val="20"/>
                <w:szCs w:val="20"/>
              </w:rPr>
              <w:t>6</w:t>
            </w:r>
          </w:p>
        </w:tc>
        <w:tc>
          <w:tcPr>
            <w:tcW w:w="3165" w:type="dxa"/>
            <w:tcMar>
              <w:top w:w="22" w:type="dxa"/>
              <w:left w:w="115" w:type="dxa"/>
              <w:bottom w:w="22" w:type="dxa"/>
              <w:right w:w="115" w:type="dxa"/>
            </w:tcMar>
            <w:vAlign w:val="center"/>
          </w:tcPr>
          <w:p w14:paraId="4CF9789A"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burned out</w:t>
            </w:r>
          </w:p>
        </w:tc>
        <w:tc>
          <w:tcPr>
            <w:tcW w:w="1354" w:type="dxa"/>
            <w:tcMar>
              <w:top w:w="22" w:type="dxa"/>
              <w:left w:w="115" w:type="dxa"/>
              <w:bottom w:w="22" w:type="dxa"/>
              <w:right w:w="115" w:type="dxa"/>
            </w:tcMar>
            <w:vAlign w:val="center"/>
          </w:tcPr>
          <w:p w14:paraId="4CF9789B" w14:textId="26A2FAD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C" w14:textId="087A785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D" w14:textId="5D2AC25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9E" w14:textId="25E18EC5"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9F" w14:textId="1F8C4840"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A0" w14:textId="118E1A48"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A1" w14:textId="0368C2B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AD" w14:textId="77777777" w:rsidTr="003432CA">
        <w:trPr>
          <w:cantSplit/>
        </w:trPr>
        <w:tc>
          <w:tcPr>
            <w:tcW w:w="805" w:type="dxa"/>
            <w:tcMar>
              <w:top w:w="22" w:type="dxa"/>
              <w:left w:w="115" w:type="dxa"/>
              <w:bottom w:w="22" w:type="dxa"/>
              <w:right w:w="115" w:type="dxa"/>
            </w:tcMar>
            <w:vAlign w:val="center"/>
          </w:tcPr>
          <w:p w14:paraId="4CF978A3" w14:textId="77777777" w:rsidR="00986F40" w:rsidRPr="00384775" w:rsidRDefault="00201A02">
            <w:pPr>
              <w:rPr>
                <w:rFonts w:ascii="Lato" w:eastAsia="Lato" w:hAnsi="Lato" w:cs="Lato"/>
                <w:sz w:val="20"/>
                <w:szCs w:val="20"/>
              </w:rPr>
            </w:pPr>
            <w:r w:rsidRPr="00384775">
              <w:rPr>
                <w:rFonts w:ascii="Lato" w:eastAsia="Lato" w:hAnsi="Lato" w:cs="Lato"/>
                <w:sz w:val="20"/>
                <w:szCs w:val="20"/>
              </w:rPr>
              <w:t>C</w:t>
            </w:r>
          </w:p>
        </w:tc>
        <w:tc>
          <w:tcPr>
            <w:tcW w:w="585" w:type="dxa"/>
            <w:tcMar>
              <w:top w:w="22" w:type="dxa"/>
              <w:left w:w="115" w:type="dxa"/>
              <w:bottom w:w="22" w:type="dxa"/>
              <w:right w:w="115" w:type="dxa"/>
            </w:tcMar>
            <w:vAlign w:val="center"/>
          </w:tcPr>
          <w:p w14:paraId="4CF978A4" w14:textId="77777777" w:rsidR="00986F40" w:rsidRPr="00384775" w:rsidRDefault="00201A02">
            <w:pPr>
              <w:rPr>
                <w:rFonts w:ascii="Lato" w:eastAsia="Lato" w:hAnsi="Lato" w:cs="Lato"/>
                <w:sz w:val="20"/>
                <w:szCs w:val="20"/>
              </w:rPr>
            </w:pPr>
            <w:r w:rsidRPr="00384775">
              <w:rPr>
                <w:rFonts w:ascii="Lato" w:eastAsia="Lato" w:hAnsi="Lato" w:cs="Lato"/>
                <w:sz w:val="20"/>
                <w:szCs w:val="20"/>
              </w:rPr>
              <w:t>7</w:t>
            </w:r>
          </w:p>
        </w:tc>
        <w:tc>
          <w:tcPr>
            <w:tcW w:w="3165" w:type="dxa"/>
            <w:tcMar>
              <w:top w:w="22" w:type="dxa"/>
              <w:left w:w="115" w:type="dxa"/>
              <w:bottom w:w="22" w:type="dxa"/>
              <w:right w:w="115" w:type="dxa"/>
            </w:tcMar>
            <w:vAlign w:val="center"/>
          </w:tcPr>
          <w:p w14:paraId="4CF978A5" w14:textId="77777777" w:rsidR="00986F40" w:rsidRPr="00384775" w:rsidRDefault="00201A02">
            <w:pPr>
              <w:rPr>
                <w:rFonts w:ascii="Lato" w:eastAsia="Lato" w:hAnsi="Lato" w:cs="Lato"/>
                <w:sz w:val="20"/>
                <w:szCs w:val="20"/>
              </w:rPr>
            </w:pPr>
            <w:r w:rsidRPr="00384775">
              <w:rPr>
                <w:rFonts w:ascii="Lato" w:eastAsia="Lato" w:hAnsi="Lato" w:cs="Lato"/>
                <w:sz w:val="20"/>
                <w:szCs w:val="20"/>
              </w:rPr>
              <w:t>My thinking process is slow</w:t>
            </w:r>
          </w:p>
        </w:tc>
        <w:tc>
          <w:tcPr>
            <w:tcW w:w="1354" w:type="dxa"/>
            <w:tcMar>
              <w:top w:w="22" w:type="dxa"/>
              <w:left w:w="115" w:type="dxa"/>
              <w:bottom w:w="22" w:type="dxa"/>
              <w:right w:w="115" w:type="dxa"/>
            </w:tcMar>
            <w:vAlign w:val="center"/>
          </w:tcPr>
          <w:p w14:paraId="4CF978A6" w14:textId="4DB3446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A7" w14:textId="0C972863"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A8" w14:textId="515E056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A9" w14:textId="106DE57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AA" w14:textId="41B516F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AB" w14:textId="0AC2C4FD"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AC" w14:textId="57A7050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B8" w14:textId="77777777" w:rsidTr="003432CA">
        <w:trPr>
          <w:cantSplit/>
        </w:trPr>
        <w:tc>
          <w:tcPr>
            <w:tcW w:w="805" w:type="dxa"/>
            <w:tcMar>
              <w:top w:w="22" w:type="dxa"/>
              <w:left w:w="115" w:type="dxa"/>
              <w:bottom w:w="22" w:type="dxa"/>
              <w:right w:w="115" w:type="dxa"/>
            </w:tcMar>
            <w:vAlign w:val="center"/>
          </w:tcPr>
          <w:p w14:paraId="4CF978AE" w14:textId="77777777" w:rsidR="00986F40" w:rsidRPr="00384775" w:rsidRDefault="00201A02">
            <w:pPr>
              <w:rPr>
                <w:rFonts w:ascii="Lato" w:eastAsia="Lato" w:hAnsi="Lato" w:cs="Lato"/>
                <w:sz w:val="20"/>
                <w:szCs w:val="20"/>
              </w:rPr>
            </w:pPr>
            <w:r w:rsidRPr="00384775">
              <w:rPr>
                <w:rFonts w:ascii="Lato" w:eastAsia="Lato" w:hAnsi="Lato" w:cs="Lato"/>
                <w:sz w:val="20"/>
                <w:szCs w:val="20"/>
              </w:rPr>
              <w:t>C</w:t>
            </w:r>
          </w:p>
        </w:tc>
        <w:tc>
          <w:tcPr>
            <w:tcW w:w="585" w:type="dxa"/>
            <w:tcMar>
              <w:top w:w="22" w:type="dxa"/>
              <w:left w:w="115" w:type="dxa"/>
              <w:bottom w:w="22" w:type="dxa"/>
              <w:right w:w="115" w:type="dxa"/>
            </w:tcMar>
            <w:vAlign w:val="center"/>
          </w:tcPr>
          <w:p w14:paraId="4CF978AF" w14:textId="77777777" w:rsidR="00986F40" w:rsidRPr="00384775" w:rsidRDefault="00201A02">
            <w:pPr>
              <w:rPr>
                <w:rFonts w:ascii="Lato" w:eastAsia="Lato" w:hAnsi="Lato" w:cs="Lato"/>
                <w:sz w:val="20"/>
                <w:szCs w:val="20"/>
              </w:rPr>
            </w:pPr>
            <w:r w:rsidRPr="00384775">
              <w:rPr>
                <w:rFonts w:ascii="Lato" w:eastAsia="Lato" w:hAnsi="Lato" w:cs="Lato"/>
                <w:sz w:val="20"/>
                <w:szCs w:val="20"/>
              </w:rPr>
              <w:t>8</w:t>
            </w:r>
          </w:p>
        </w:tc>
        <w:tc>
          <w:tcPr>
            <w:tcW w:w="3165" w:type="dxa"/>
            <w:tcMar>
              <w:top w:w="22" w:type="dxa"/>
              <w:left w:w="115" w:type="dxa"/>
              <w:bottom w:w="22" w:type="dxa"/>
              <w:right w:w="115" w:type="dxa"/>
            </w:tcMar>
            <w:vAlign w:val="center"/>
          </w:tcPr>
          <w:p w14:paraId="4CF978B0" w14:textId="77777777" w:rsidR="00986F40" w:rsidRPr="00384775" w:rsidRDefault="00201A02">
            <w:pPr>
              <w:rPr>
                <w:rFonts w:ascii="Lato" w:eastAsia="Lato" w:hAnsi="Lato" w:cs="Lato"/>
                <w:sz w:val="20"/>
                <w:szCs w:val="20"/>
              </w:rPr>
            </w:pPr>
            <w:r w:rsidRPr="00384775">
              <w:rPr>
                <w:rFonts w:ascii="Lato" w:eastAsia="Lato" w:hAnsi="Lato" w:cs="Lato"/>
                <w:sz w:val="20"/>
                <w:szCs w:val="20"/>
              </w:rPr>
              <w:t>I have difficulty concentrating</w:t>
            </w:r>
          </w:p>
        </w:tc>
        <w:tc>
          <w:tcPr>
            <w:tcW w:w="1354" w:type="dxa"/>
            <w:tcMar>
              <w:top w:w="22" w:type="dxa"/>
              <w:left w:w="115" w:type="dxa"/>
              <w:bottom w:w="22" w:type="dxa"/>
              <w:right w:w="115" w:type="dxa"/>
            </w:tcMar>
            <w:vAlign w:val="center"/>
          </w:tcPr>
          <w:p w14:paraId="4CF978B1" w14:textId="28174C8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B2" w14:textId="025A5CA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B3" w14:textId="7EA66C95"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B4" w14:textId="2175C402"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B5" w14:textId="06D6F2C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B6" w14:textId="059302DA"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B7" w14:textId="0FA47E1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C3" w14:textId="77777777" w:rsidTr="003432CA">
        <w:trPr>
          <w:cantSplit/>
        </w:trPr>
        <w:tc>
          <w:tcPr>
            <w:tcW w:w="805" w:type="dxa"/>
            <w:tcMar>
              <w:top w:w="22" w:type="dxa"/>
              <w:left w:w="115" w:type="dxa"/>
              <w:bottom w:w="22" w:type="dxa"/>
              <w:right w:w="115" w:type="dxa"/>
            </w:tcMar>
            <w:vAlign w:val="center"/>
          </w:tcPr>
          <w:p w14:paraId="4CF978B9" w14:textId="77777777" w:rsidR="00986F40" w:rsidRPr="00384775" w:rsidRDefault="00201A02">
            <w:pPr>
              <w:rPr>
                <w:rFonts w:ascii="Lato" w:eastAsia="Lato" w:hAnsi="Lato" w:cs="Lato"/>
                <w:sz w:val="20"/>
                <w:szCs w:val="20"/>
              </w:rPr>
            </w:pPr>
            <w:r w:rsidRPr="00384775">
              <w:rPr>
                <w:rFonts w:ascii="Lato" w:eastAsia="Lato" w:hAnsi="Lato" w:cs="Lato"/>
                <w:sz w:val="20"/>
                <w:szCs w:val="20"/>
              </w:rPr>
              <w:t>C</w:t>
            </w:r>
          </w:p>
        </w:tc>
        <w:tc>
          <w:tcPr>
            <w:tcW w:w="585" w:type="dxa"/>
            <w:tcMar>
              <w:top w:w="22" w:type="dxa"/>
              <w:left w:w="115" w:type="dxa"/>
              <w:bottom w:w="22" w:type="dxa"/>
              <w:right w:w="115" w:type="dxa"/>
            </w:tcMar>
            <w:vAlign w:val="center"/>
          </w:tcPr>
          <w:p w14:paraId="4CF978BA" w14:textId="77777777" w:rsidR="00986F40" w:rsidRPr="00384775" w:rsidRDefault="00201A02">
            <w:pPr>
              <w:rPr>
                <w:rFonts w:ascii="Lato" w:eastAsia="Lato" w:hAnsi="Lato" w:cs="Lato"/>
                <w:sz w:val="20"/>
                <w:szCs w:val="20"/>
              </w:rPr>
            </w:pPr>
            <w:r w:rsidRPr="00384775">
              <w:rPr>
                <w:rFonts w:ascii="Lato" w:eastAsia="Lato" w:hAnsi="Lato" w:cs="Lato"/>
                <w:sz w:val="20"/>
                <w:szCs w:val="20"/>
              </w:rPr>
              <w:t>9</w:t>
            </w:r>
          </w:p>
        </w:tc>
        <w:tc>
          <w:tcPr>
            <w:tcW w:w="3165" w:type="dxa"/>
            <w:tcMar>
              <w:top w:w="22" w:type="dxa"/>
              <w:left w:w="115" w:type="dxa"/>
              <w:bottom w:w="22" w:type="dxa"/>
              <w:right w:w="115" w:type="dxa"/>
            </w:tcMar>
            <w:vAlign w:val="center"/>
          </w:tcPr>
          <w:p w14:paraId="4CF978BB"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I’m not thinking clearly</w:t>
            </w:r>
          </w:p>
        </w:tc>
        <w:tc>
          <w:tcPr>
            <w:tcW w:w="1354" w:type="dxa"/>
            <w:tcMar>
              <w:top w:w="22" w:type="dxa"/>
              <w:left w:w="115" w:type="dxa"/>
              <w:bottom w:w="22" w:type="dxa"/>
              <w:right w:w="115" w:type="dxa"/>
            </w:tcMar>
            <w:vAlign w:val="center"/>
          </w:tcPr>
          <w:p w14:paraId="4CF978BC" w14:textId="44B9DD37"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BD" w14:textId="5D2F2007"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BE" w14:textId="0A8C89A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BF" w14:textId="5649B076"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C0" w14:textId="44F4651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C1" w14:textId="5912E381"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C2" w14:textId="5CC6795D"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CE" w14:textId="77777777" w:rsidTr="003432CA">
        <w:trPr>
          <w:cantSplit/>
        </w:trPr>
        <w:tc>
          <w:tcPr>
            <w:tcW w:w="805" w:type="dxa"/>
            <w:tcMar>
              <w:top w:w="22" w:type="dxa"/>
              <w:left w:w="115" w:type="dxa"/>
              <w:bottom w:w="22" w:type="dxa"/>
              <w:right w:w="115" w:type="dxa"/>
            </w:tcMar>
            <w:vAlign w:val="center"/>
          </w:tcPr>
          <w:p w14:paraId="4CF978C4" w14:textId="77777777" w:rsidR="00986F40" w:rsidRPr="00384775" w:rsidRDefault="00201A02">
            <w:pPr>
              <w:rPr>
                <w:rFonts w:ascii="Lato" w:eastAsia="Lato" w:hAnsi="Lato" w:cs="Lato"/>
                <w:sz w:val="20"/>
                <w:szCs w:val="20"/>
              </w:rPr>
            </w:pPr>
            <w:r w:rsidRPr="00384775">
              <w:rPr>
                <w:rFonts w:ascii="Lato" w:eastAsia="Lato" w:hAnsi="Lato" w:cs="Lato"/>
                <w:sz w:val="20"/>
                <w:szCs w:val="20"/>
              </w:rPr>
              <w:t>C</w:t>
            </w:r>
          </w:p>
        </w:tc>
        <w:tc>
          <w:tcPr>
            <w:tcW w:w="585" w:type="dxa"/>
            <w:tcMar>
              <w:top w:w="22" w:type="dxa"/>
              <w:left w:w="115" w:type="dxa"/>
              <w:bottom w:w="22" w:type="dxa"/>
              <w:right w:w="115" w:type="dxa"/>
            </w:tcMar>
            <w:vAlign w:val="center"/>
          </w:tcPr>
          <w:p w14:paraId="4CF978C5" w14:textId="77777777" w:rsidR="00986F40" w:rsidRPr="00384775" w:rsidRDefault="00201A02">
            <w:pPr>
              <w:rPr>
                <w:rFonts w:ascii="Lato" w:eastAsia="Lato" w:hAnsi="Lato" w:cs="Lato"/>
                <w:sz w:val="20"/>
                <w:szCs w:val="20"/>
              </w:rPr>
            </w:pPr>
            <w:r w:rsidRPr="00384775">
              <w:rPr>
                <w:rFonts w:ascii="Lato" w:eastAsia="Lato" w:hAnsi="Lato" w:cs="Lato"/>
                <w:sz w:val="20"/>
                <w:szCs w:val="20"/>
              </w:rPr>
              <w:t>10</w:t>
            </w:r>
          </w:p>
        </w:tc>
        <w:tc>
          <w:tcPr>
            <w:tcW w:w="3165" w:type="dxa"/>
            <w:tcMar>
              <w:top w:w="22" w:type="dxa"/>
              <w:left w:w="115" w:type="dxa"/>
              <w:bottom w:w="22" w:type="dxa"/>
              <w:right w:w="115" w:type="dxa"/>
            </w:tcMar>
            <w:vAlign w:val="center"/>
          </w:tcPr>
          <w:p w14:paraId="4CF978C6"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I’m not focused in my thinking</w:t>
            </w:r>
          </w:p>
        </w:tc>
        <w:tc>
          <w:tcPr>
            <w:tcW w:w="1354" w:type="dxa"/>
            <w:tcMar>
              <w:top w:w="22" w:type="dxa"/>
              <w:left w:w="115" w:type="dxa"/>
              <w:bottom w:w="22" w:type="dxa"/>
              <w:right w:w="115" w:type="dxa"/>
            </w:tcMar>
            <w:vAlign w:val="center"/>
          </w:tcPr>
          <w:p w14:paraId="4CF978C7" w14:textId="4B86133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C8" w14:textId="587A9BA8"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C9" w14:textId="0D471EA4"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CA" w14:textId="558CC502"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CB" w14:textId="7B8C94C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CC" w14:textId="3F06D1B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CD" w14:textId="17653152"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D9" w14:textId="77777777" w:rsidTr="003432CA">
        <w:trPr>
          <w:cantSplit/>
        </w:trPr>
        <w:tc>
          <w:tcPr>
            <w:tcW w:w="805" w:type="dxa"/>
            <w:tcMar>
              <w:top w:w="22" w:type="dxa"/>
              <w:left w:w="115" w:type="dxa"/>
              <w:bottom w:w="22" w:type="dxa"/>
              <w:right w:w="115" w:type="dxa"/>
            </w:tcMar>
            <w:vAlign w:val="center"/>
          </w:tcPr>
          <w:p w14:paraId="4CF978CF" w14:textId="77777777" w:rsidR="00986F40" w:rsidRPr="00384775" w:rsidRDefault="00201A02">
            <w:pPr>
              <w:rPr>
                <w:rFonts w:ascii="Lato" w:eastAsia="Lato" w:hAnsi="Lato" w:cs="Lato"/>
                <w:sz w:val="20"/>
                <w:szCs w:val="20"/>
              </w:rPr>
            </w:pPr>
            <w:r w:rsidRPr="00384775">
              <w:rPr>
                <w:rFonts w:ascii="Lato" w:eastAsia="Lato" w:hAnsi="Lato" w:cs="Lato"/>
                <w:sz w:val="20"/>
                <w:szCs w:val="20"/>
              </w:rPr>
              <w:t>C</w:t>
            </w:r>
          </w:p>
        </w:tc>
        <w:tc>
          <w:tcPr>
            <w:tcW w:w="585" w:type="dxa"/>
            <w:tcMar>
              <w:top w:w="22" w:type="dxa"/>
              <w:left w:w="115" w:type="dxa"/>
              <w:bottom w:w="22" w:type="dxa"/>
              <w:right w:w="115" w:type="dxa"/>
            </w:tcMar>
            <w:vAlign w:val="center"/>
          </w:tcPr>
          <w:p w14:paraId="4CF978D0" w14:textId="77777777" w:rsidR="00986F40" w:rsidRPr="00384775" w:rsidRDefault="00201A02">
            <w:pPr>
              <w:rPr>
                <w:rFonts w:ascii="Lato" w:eastAsia="Lato" w:hAnsi="Lato" w:cs="Lato"/>
                <w:sz w:val="20"/>
                <w:szCs w:val="20"/>
              </w:rPr>
            </w:pPr>
            <w:r w:rsidRPr="00384775">
              <w:rPr>
                <w:rFonts w:ascii="Lato" w:eastAsia="Lato" w:hAnsi="Lato" w:cs="Lato"/>
                <w:sz w:val="20"/>
                <w:szCs w:val="20"/>
              </w:rPr>
              <w:t>11</w:t>
            </w:r>
          </w:p>
        </w:tc>
        <w:tc>
          <w:tcPr>
            <w:tcW w:w="3165" w:type="dxa"/>
            <w:tcMar>
              <w:top w:w="22" w:type="dxa"/>
              <w:left w:w="115" w:type="dxa"/>
              <w:bottom w:w="22" w:type="dxa"/>
              <w:right w:w="115" w:type="dxa"/>
            </w:tcMar>
            <w:vAlign w:val="center"/>
          </w:tcPr>
          <w:p w14:paraId="4CF978D1" w14:textId="77777777" w:rsidR="00986F40" w:rsidRPr="00384775" w:rsidRDefault="00201A02">
            <w:pPr>
              <w:rPr>
                <w:rFonts w:ascii="Lato" w:eastAsia="Lato" w:hAnsi="Lato" w:cs="Lato"/>
                <w:sz w:val="20"/>
                <w:szCs w:val="20"/>
              </w:rPr>
            </w:pPr>
            <w:r w:rsidRPr="00384775">
              <w:rPr>
                <w:rFonts w:ascii="Lato" w:eastAsia="Lato" w:hAnsi="Lato" w:cs="Lato"/>
                <w:sz w:val="20"/>
                <w:szCs w:val="20"/>
              </w:rPr>
              <w:t>I have difficulty thinking about complex things</w:t>
            </w:r>
          </w:p>
        </w:tc>
        <w:tc>
          <w:tcPr>
            <w:tcW w:w="1354" w:type="dxa"/>
            <w:tcMar>
              <w:top w:w="22" w:type="dxa"/>
              <w:left w:w="115" w:type="dxa"/>
              <w:bottom w:w="22" w:type="dxa"/>
              <w:right w:w="115" w:type="dxa"/>
            </w:tcMar>
            <w:vAlign w:val="center"/>
          </w:tcPr>
          <w:p w14:paraId="4CF978D2" w14:textId="48A0595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D3" w14:textId="31E6FE65"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D4" w14:textId="2BFD3F5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D5" w14:textId="7EC3C0B7"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D6" w14:textId="75DB8632"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D7" w14:textId="7C8687B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D8" w14:textId="2E7B86A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E4" w14:textId="77777777" w:rsidTr="003432CA">
        <w:trPr>
          <w:cantSplit/>
        </w:trPr>
        <w:tc>
          <w:tcPr>
            <w:tcW w:w="805" w:type="dxa"/>
            <w:tcMar>
              <w:top w:w="22" w:type="dxa"/>
              <w:left w:w="115" w:type="dxa"/>
              <w:bottom w:w="22" w:type="dxa"/>
              <w:right w:w="115" w:type="dxa"/>
            </w:tcMar>
            <w:vAlign w:val="center"/>
          </w:tcPr>
          <w:p w14:paraId="4CF978DA" w14:textId="77777777" w:rsidR="00986F40" w:rsidRPr="00384775" w:rsidRDefault="00201A02">
            <w:pPr>
              <w:rPr>
                <w:rFonts w:ascii="Lato" w:eastAsia="Lato" w:hAnsi="Lato" w:cs="Lato"/>
                <w:sz w:val="20"/>
                <w:szCs w:val="20"/>
              </w:rPr>
            </w:pPr>
            <w:r w:rsidRPr="00384775">
              <w:rPr>
                <w:rFonts w:ascii="Lato" w:eastAsia="Lato" w:hAnsi="Lato" w:cs="Lato"/>
                <w:sz w:val="20"/>
                <w:szCs w:val="20"/>
              </w:rPr>
              <w:t>E</w:t>
            </w:r>
          </w:p>
        </w:tc>
        <w:tc>
          <w:tcPr>
            <w:tcW w:w="585" w:type="dxa"/>
            <w:tcMar>
              <w:top w:w="22" w:type="dxa"/>
              <w:left w:w="115" w:type="dxa"/>
              <w:bottom w:w="22" w:type="dxa"/>
              <w:right w:w="115" w:type="dxa"/>
            </w:tcMar>
            <w:vAlign w:val="center"/>
          </w:tcPr>
          <w:p w14:paraId="4CF978DB" w14:textId="77777777" w:rsidR="00986F40" w:rsidRPr="00384775" w:rsidRDefault="00201A02">
            <w:pPr>
              <w:rPr>
                <w:rFonts w:ascii="Lato" w:eastAsia="Lato" w:hAnsi="Lato" w:cs="Lato"/>
                <w:sz w:val="20"/>
                <w:szCs w:val="20"/>
              </w:rPr>
            </w:pPr>
            <w:r w:rsidRPr="00384775">
              <w:rPr>
                <w:rFonts w:ascii="Lato" w:eastAsia="Lato" w:hAnsi="Lato" w:cs="Lato"/>
                <w:sz w:val="20"/>
                <w:szCs w:val="20"/>
              </w:rPr>
              <w:t>12</w:t>
            </w:r>
          </w:p>
        </w:tc>
        <w:tc>
          <w:tcPr>
            <w:tcW w:w="3165" w:type="dxa"/>
            <w:tcMar>
              <w:top w:w="22" w:type="dxa"/>
              <w:left w:w="115" w:type="dxa"/>
              <w:bottom w:w="22" w:type="dxa"/>
              <w:right w:w="115" w:type="dxa"/>
            </w:tcMar>
            <w:vAlign w:val="center"/>
          </w:tcPr>
          <w:p w14:paraId="4CF978DC"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I am unable to be sensitive to the needs of coworkers and customers</w:t>
            </w:r>
          </w:p>
        </w:tc>
        <w:tc>
          <w:tcPr>
            <w:tcW w:w="1354" w:type="dxa"/>
            <w:tcMar>
              <w:top w:w="22" w:type="dxa"/>
              <w:left w:w="115" w:type="dxa"/>
              <w:bottom w:w="22" w:type="dxa"/>
              <w:right w:w="115" w:type="dxa"/>
            </w:tcMar>
            <w:vAlign w:val="center"/>
          </w:tcPr>
          <w:p w14:paraId="4CF978DD" w14:textId="646FEAB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DE" w14:textId="4E0741C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DF" w14:textId="4FC6C869"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E0" w14:textId="14FC46BA"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E1" w14:textId="1429A191"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E2" w14:textId="1A5DFABA"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E3" w14:textId="0B87ACF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EF" w14:textId="77777777" w:rsidTr="003432CA">
        <w:trPr>
          <w:cantSplit/>
        </w:trPr>
        <w:tc>
          <w:tcPr>
            <w:tcW w:w="805" w:type="dxa"/>
            <w:tcMar>
              <w:top w:w="22" w:type="dxa"/>
              <w:left w:w="115" w:type="dxa"/>
              <w:bottom w:w="22" w:type="dxa"/>
              <w:right w:w="115" w:type="dxa"/>
            </w:tcMar>
            <w:vAlign w:val="center"/>
          </w:tcPr>
          <w:p w14:paraId="4CF978E5" w14:textId="77777777" w:rsidR="00986F40" w:rsidRPr="00384775" w:rsidRDefault="00201A02">
            <w:pPr>
              <w:rPr>
                <w:rFonts w:ascii="Lato" w:eastAsia="Lato" w:hAnsi="Lato" w:cs="Lato"/>
                <w:sz w:val="20"/>
                <w:szCs w:val="20"/>
              </w:rPr>
            </w:pPr>
            <w:r w:rsidRPr="00384775">
              <w:rPr>
                <w:rFonts w:ascii="Lato" w:eastAsia="Lato" w:hAnsi="Lato" w:cs="Lato"/>
                <w:sz w:val="20"/>
                <w:szCs w:val="20"/>
              </w:rPr>
              <w:t>E</w:t>
            </w:r>
          </w:p>
        </w:tc>
        <w:tc>
          <w:tcPr>
            <w:tcW w:w="585" w:type="dxa"/>
            <w:tcMar>
              <w:top w:w="22" w:type="dxa"/>
              <w:left w:w="115" w:type="dxa"/>
              <w:bottom w:w="22" w:type="dxa"/>
              <w:right w:w="115" w:type="dxa"/>
            </w:tcMar>
            <w:vAlign w:val="center"/>
          </w:tcPr>
          <w:p w14:paraId="4CF978E6" w14:textId="77777777" w:rsidR="00986F40" w:rsidRPr="00384775" w:rsidRDefault="00201A02">
            <w:pPr>
              <w:rPr>
                <w:rFonts w:ascii="Lato" w:eastAsia="Lato" w:hAnsi="Lato" w:cs="Lato"/>
                <w:sz w:val="20"/>
                <w:szCs w:val="20"/>
              </w:rPr>
            </w:pPr>
            <w:r w:rsidRPr="00384775">
              <w:rPr>
                <w:rFonts w:ascii="Lato" w:eastAsia="Lato" w:hAnsi="Lato" w:cs="Lato"/>
                <w:sz w:val="20"/>
                <w:szCs w:val="20"/>
              </w:rPr>
              <w:t>13</w:t>
            </w:r>
          </w:p>
        </w:tc>
        <w:tc>
          <w:tcPr>
            <w:tcW w:w="3165" w:type="dxa"/>
            <w:tcMar>
              <w:top w:w="22" w:type="dxa"/>
              <w:left w:w="115" w:type="dxa"/>
              <w:bottom w:w="22" w:type="dxa"/>
              <w:right w:w="115" w:type="dxa"/>
            </w:tcMar>
            <w:vAlign w:val="center"/>
          </w:tcPr>
          <w:p w14:paraId="4CF978E7"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I am not capable of investing emotionally in coworkers and customers</w:t>
            </w:r>
          </w:p>
        </w:tc>
        <w:tc>
          <w:tcPr>
            <w:tcW w:w="1354" w:type="dxa"/>
            <w:tcMar>
              <w:top w:w="22" w:type="dxa"/>
              <w:left w:w="115" w:type="dxa"/>
              <w:bottom w:w="22" w:type="dxa"/>
              <w:right w:w="115" w:type="dxa"/>
            </w:tcMar>
            <w:vAlign w:val="center"/>
          </w:tcPr>
          <w:p w14:paraId="4CF978E8" w14:textId="193A18C5"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E9" w14:textId="357D9013"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EA" w14:textId="55E76094"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EB" w14:textId="68004E8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EC" w14:textId="144AB80B"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ED" w14:textId="78FB41EF"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EE" w14:textId="5E241931"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r w:rsidR="00986F40" w:rsidRPr="00384775" w14:paraId="4CF978FA" w14:textId="77777777" w:rsidTr="003432CA">
        <w:trPr>
          <w:cantSplit/>
        </w:trPr>
        <w:tc>
          <w:tcPr>
            <w:tcW w:w="805" w:type="dxa"/>
            <w:tcMar>
              <w:top w:w="22" w:type="dxa"/>
              <w:left w:w="115" w:type="dxa"/>
              <w:bottom w:w="22" w:type="dxa"/>
              <w:right w:w="115" w:type="dxa"/>
            </w:tcMar>
            <w:vAlign w:val="center"/>
          </w:tcPr>
          <w:p w14:paraId="4CF978F0" w14:textId="77777777" w:rsidR="00986F40" w:rsidRPr="00384775" w:rsidRDefault="00201A02">
            <w:pPr>
              <w:rPr>
                <w:rFonts w:ascii="Lato" w:eastAsia="Lato" w:hAnsi="Lato" w:cs="Lato"/>
                <w:sz w:val="20"/>
                <w:szCs w:val="20"/>
              </w:rPr>
            </w:pPr>
            <w:r w:rsidRPr="00384775">
              <w:rPr>
                <w:rFonts w:ascii="Lato" w:eastAsia="Lato" w:hAnsi="Lato" w:cs="Lato"/>
                <w:sz w:val="20"/>
                <w:szCs w:val="20"/>
              </w:rPr>
              <w:t>E</w:t>
            </w:r>
          </w:p>
        </w:tc>
        <w:tc>
          <w:tcPr>
            <w:tcW w:w="585" w:type="dxa"/>
            <w:tcMar>
              <w:top w:w="22" w:type="dxa"/>
              <w:left w:w="115" w:type="dxa"/>
              <w:bottom w:w="22" w:type="dxa"/>
              <w:right w:w="115" w:type="dxa"/>
            </w:tcMar>
            <w:vAlign w:val="center"/>
          </w:tcPr>
          <w:p w14:paraId="4CF978F1" w14:textId="77777777" w:rsidR="00986F40" w:rsidRPr="00384775" w:rsidRDefault="00201A02">
            <w:pPr>
              <w:rPr>
                <w:rFonts w:ascii="Lato" w:eastAsia="Lato" w:hAnsi="Lato" w:cs="Lato"/>
                <w:sz w:val="20"/>
                <w:szCs w:val="20"/>
              </w:rPr>
            </w:pPr>
            <w:r w:rsidRPr="00384775">
              <w:rPr>
                <w:rFonts w:ascii="Lato" w:eastAsia="Lato" w:hAnsi="Lato" w:cs="Lato"/>
                <w:sz w:val="20"/>
                <w:szCs w:val="20"/>
              </w:rPr>
              <w:t>14</w:t>
            </w:r>
          </w:p>
        </w:tc>
        <w:tc>
          <w:tcPr>
            <w:tcW w:w="3165" w:type="dxa"/>
            <w:tcMar>
              <w:top w:w="22" w:type="dxa"/>
              <w:left w:w="115" w:type="dxa"/>
              <w:bottom w:w="22" w:type="dxa"/>
              <w:right w:w="115" w:type="dxa"/>
            </w:tcMar>
            <w:vAlign w:val="center"/>
          </w:tcPr>
          <w:p w14:paraId="4CF978F2" w14:textId="77777777" w:rsidR="00986F40" w:rsidRPr="00384775" w:rsidRDefault="00201A02">
            <w:pPr>
              <w:rPr>
                <w:rFonts w:ascii="Lato" w:eastAsia="Lato" w:hAnsi="Lato" w:cs="Lato"/>
                <w:sz w:val="20"/>
                <w:szCs w:val="20"/>
              </w:rPr>
            </w:pPr>
            <w:r w:rsidRPr="00384775">
              <w:rPr>
                <w:rFonts w:ascii="Lato" w:eastAsia="Lato" w:hAnsi="Lato" w:cs="Lato"/>
                <w:sz w:val="20"/>
                <w:szCs w:val="20"/>
              </w:rPr>
              <w:t>I feel I am not capable of being sympathetic to co-workers and customers</w:t>
            </w:r>
          </w:p>
        </w:tc>
        <w:tc>
          <w:tcPr>
            <w:tcW w:w="1354" w:type="dxa"/>
            <w:tcMar>
              <w:top w:w="22" w:type="dxa"/>
              <w:left w:w="115" w:type="dxa"/>
              <w:bottom w:w="22" w:type="dxa"/>
              <w:right w:w="115" w:type="dxa"/>
            </w:tcMar>
            <w:vAlign w:val="center"/>
          </w:tcPr>
          <w:p w14:paraId="4CF978F3" w14:textId="053CE98E"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F4" w14:textId="11EBDFDD"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F5" w14:textId="1CC3A3CA"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F6" w14:textId="5E34620C"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F7" w14:textId="419A0A63"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4" w:type="dxa"/>
            <w:tcMar>
              <w:top w:w="22" w:type="dxa"/>
              <w:left w:w="115" w:type="dxa"/>
              <w:bottom w:w="22" w:type="dxa"/>
              <w:right w:w="115" w:type="dxa"/>
            </w:tcMar>
            <w:vAlign w:val="center"/>
          </w:tcPr>
          <w:p w14:paraId="4CF978F8" w14:textId="6BB72552"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c>
          <w:tcPr>
            <w:tcW w:w="1355" w:type="dxa"/>
            <w:tcMar>
              <w:top w:w="22" w:type="dxa"/>
              <w:left w:w="115" w:type="dxa"/>
              <w:bottom w:w="22" w:type="dxa"/>
              <w:right w:w="115" w:type="dxa"/>
            </w:tcMar>
            <w:vAlign w:val="center"/>
          </w:tcPr>
          <w:p w14:paraId="4CF978F9" w14:textId="611BB248" w:rsidR="00986F40" w:rsidRPr="00384775" w:rsidRDefault="00201A02">
            <w:pPr>
              <w:jc w:val="center"/>
              <w:rPr>
                <w:rFonts w:ascii="Lato" w:eastAsia="Lato" w:hAnsi="Lato" w:cs="Lato"/>
                <w:sz w:val="20"/>
                <w:szCs w:val="20"/>
              </w:rPr>
            </w:pPr>
            <w:r w:rsidRPr="00384775">
              <w:rPr>
                <w:rFonts w:ascii="Lato" w:eastAsia="Arial Unicode MS" w:hAnsi="Lato" w:cs="Arial Unicode MS"/>
                <w:sz w:val="20"/>
                <w:szCs w:val="20"/>
              </w:rPr>
              <w:t>□</w:t>
            </w:r>
          </w:p>
        </w:tc>
      </w:tr>
    </w:tbl>
    <w:p w14:paraId="4CF978FC" w14:textId="059C6B04" w:rsidR="00986F40" w:rsidRPr="003432CA" w:rsidRDefault="003432CA">
      <w:pPr>
        <w:rPr>
          <w:rFonts w:ascii="Lato" w:eastAsia="Lato" w:hAnsi="Lato" w:cs="Lato"/>
          <w:sz w:val="18"/>
          <w:szCs w:val="18"/>
        </w:rPr>
      </w:pPr>
      <w:r w:rsidRPr="003432CA">
        <w:rPr>
          <w:rFonts w:ascii="Lato" w:eastAsia="Lato" w:hAnsi="Lato" w:cs="Lato"/>
          <w:sz w:val="18"/>
          <w:szCs w:val="18"/>
        </w:rPr>
        <w:t>*The letters before each item represent the three subscales of the Shirom-Melamed Burnout Measure (SMBM). The three subscales are: P = physical fatigue; E = emotional exhaustion; and C = cognitive weariness. It is possible to calculate an average subscale score by summing scores for all the items in the subscale and dividing by the number of items in the subscale.</w:t>
      </w:r>
    </w:p>
    <w:p w14:paraId="4CF978FD" w14:textId="7E25F4AA" w:rsidR="00986F40" w:rsidRPr="00FD53EB" w:rsidRDefault="00986F40">
      <w:pPr>
        <w:rPr>
          <w:rFonts w:ascii="Lato" w:eastAsia="Lato" w:hAnsi="Lato" w:cs="Lato"/>
          <w:color w:val="2F5496"/>
          <w:sz w:val="18"/>
          <w:szCs w:val="18"/>
          <w:highlight w:val="yellow"/>
        </w:rPr>
        <w:sectPr w:rsidR="00986F40" w:rsidRPr="00FD53EB" w:rsidSect="00201A02">
          <w:footerReference w:type="default" r:id="rId9"/>
          <w:pgSz w:w="15840" w:h="12240" w:orient="landscape"/>
          <w:pgMar w:top="864" w:right="864" w:bottom="864" w:left="864" w:header="720" w:footer="592" w:gutter="0"/>
          <w:cols w:space="720"/>
        </w:sectPr>
      </w:pPr>
    </w:p>
    <w:p w14:paraId="4CF978FE" w14:textId="76F69BA6" w:rsidR="00986F40" w:rsidRPr="00FD53EB" w:rsidRDefault="00201A02">
      <w:pPr>
        <w:pStyle w:val="Heading5"/>
        <w:rPr>
          <w:rFonts w:ascii="Lato" w:eastAsia="Lato" w:hAnsi="Lato" w:cs="Lato"/>
          <w:color w:val="000000"/>
        </w:rPr>
      </w:pPr>
      <w:r w:rsidRPr="00FD53EB">
        <w:rPr>
          <w:rFonts w:ascii="Lato" w:eastAsia="Lato" w:hAnsi="Lato" w:cs="Lato"/>
          <w:b/>
          <w:color w:val="40427C"/>
        </w:rPr>
        <w:lastRenderedPageBreak/>
        <w:t>Table 2</w:t>
      </w:r>
      <w:r w:rsidR="00934707">
        <w:rPr>
          <w:rFonts w:ascii="Lato" w:eastAsia="Lato" w:hAnsi="Lato" w:cs="Lato"/>
          <w:b/>
          <w:color w:val="40427C"/>
        </w:rPr>
        <w:t>.</w:t>
      </w:r>
      <w:r w:rsidRPr="00FD53EB">
        <w:rPr>
          <w:rFonts w:ascii="Lato" w:eastAsia="Lato" w:hAnsi="Lato" w:cs="Lato"/>
          <w:b/>
          <w:color w:val="40427C"/>
        </w:rPr>
        <w:t xml:space="preserve"> </w:t>
      </w:r>
      <w:r w:rsidRPr="00FD53EB">
        <w:rPr>
          <w:rFonts w:ascii="Lato" w:eastAsia="Lato" w:hAnsi="Lato" w:cs="Lato"/>
          <w:color w:val="000000"/>
        </w:rPr>
        <w:t xml:space="preserve">Responses and related scores </w:t>
      </w:r>
    </w:p>
    <w:p w14:paraId="4CF978FF" w14:textId="77777777" w:rsidR="00986F40" w:rsidRPr="00384775" w:rsidRDefault="00986F40">
      <w:pPr>
        <w:rPr>
          <w:rFonts w:ascii="Lato" w:hAnsi="Lato"/>
        </w:rPr>
      </w:pPr>
    </w:p>
    <w:tbl>
      <w:tblPr>
        <w:tblStyle w:val="a0"/>
        <w:tblW w:w="3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6"/>
        <w:gridCol w:w="989"/>
      </w:tblGrid>
      <w:tr w:rsidR="00986F40" w:rsidRPr="00384775" w14:paraId="4CF97902" w14:textId="77777777">
        <w:tc>
          <w:tcPr>
            <w:tcW w:w="2966" w:type="dxa"/>
            <w:shd w:val="clear" w:color="auto" w:fill="6F71AB"/>
          </w:tcPr>
          <w:p w14:paraId="4CF97900" w14:textId="77777777" w:rsidR="00986F40" w:rsidRPr="00384775" w:rsidRDefault="00201A02">
            <w:pPr>
              <w:rPr>
                <w:rFonts w:ascii="Lato" w:eastAsia="Lato" w:hAnsi="Lato" w:cs="Lato"/>
                <w:b/>
                <w:color w:val="FFFFFF"/>
              </w:rPr>
            </w:pPr>
            <w:r w:rsidRPr="00384775">
              <w:rPr>
                <w:rFonts w:ascii="Lato" w:eastAsia="Lato" w:hAnsi="Lato" w:cs="Lato"/>
                <w:b/>
                <w:color w:val="FFFFFF"/>
              </w:rPr>
              <w:t>Response</w:t>
            </w:r>
          </w:p>
        </w:tc>
        <w:tc>
          <w:tcPr>
            <w:tcW w:w="989" w:type="dxa"/>
            <w:shd w:val="clear" w:color="auto" w:fill="6F71AB"/>
          </w:tcPr>
          <w:p w14:paraId="4CF97901" w14:textId="77777777" w:rsidR="00986F40" w:rsidRPr="00384775" w:rsidRDefault="00201A02">
            <w:pPr>
              <w:rPr>
                <w:rFonts w:ascii="Lato" w:eastAsia="Lato" w:hAnsi="Lato" w:cs="Lato"/>
                <w:b/>
                <w:color w:val="FFFFFF"/>
              </w:rPr>
            </w:pPr>
            <w:r w:rsidRPr="00384775">
              <w:rPr>
                <w:rFonts w:ascii="Lato" w:eastAsia="Lato" w:hAnsi="Lato" w:cs="Lato"/>
                <w:b/>
                <w:color w:val="FFFFFF"/>
              </w:rPr>
              <w:t>Score</w:t>
            </w:r>
          </w:p>
        </w:tc>
      </w:tr>
      <w:tr w:rsidR="00986F40" w:rsidRPr="00384775" w14:paraId="4CF97905" w14:textId="77777777">
        <w:tc>
          <w:tcPr>
            <w:tcW w:w="2966" w:type="dxa"/>
          </w:tcPr>
          <w:p w14:paraId="4CF97903" w14:textId="77777777" w:rsidR="00986F40" w:rsidRPr="00384775" w:rsidRDefault="00201A02">
            <w:pPr>
              <w:rPr>
                <w:rFonts w:ascii="Lato" w:eastAsia="Lato" w:hAnsi="Lato" w:cs="Lato"/>
                <w:sz w:val="20"/>
                <w:szCs w:val="20"/>
              </w:rPr>
            </w:pPr>
            <w:r w:rsidRPr="00384775">
              <w:rPr>
                <w:rFonts w:ascii="Lato" w:eastAsia="Lato" w:hAnsi="Lato" w:cs="Lato"/>
              </w:rPr>
              <w:t>Never or almost never</w:t>
            </w:r>
          </w:p>
        </w:tc>
        <w:tc>
          <w:tcPr>
            <w:tcW w:w="989" w:type="dxa"/>
            <w:shd w:val="clear" w:color="auto" w:fill="EBEBF6"/>
          </w:tcPr>
          <w:p w14:paraId="4CF97904" w14:textId="77777777" w:rsidR="00986F40" w:rsidRPr="00384775" w:rsidRDefault="00201A02">
            <w:pPr>
              <w:rPr>
                <w:rFonts w:ascii="Lato" w:eastAsia="Lato" w:hAnsi="Lato" w:cs="Lato"/>
                <w:sz w:val="20"/>
                <w:szCs w:val="20"/>
              </w:rPr>
            </w:pPr>
            <w:r w:rsidRPr="00384775">
              <w:rPr>
                <w:rFonts w:ascii="Lato" w:eastAsia="Lato" w:hAnsi="Lato" w:cs="Lato"/>
              </w:rPr>
              <w:t>1</w:t>
            </w:r>
          </w:p>
        </w:tc>
      </w:tr>
      <w:tr w:rsidR="00986F40" w:rsidRPr="00384775" w14:paraId="4CF97908" w14:textId="77777777">
        <w:tc>
          <w:tcPr>
            <w:tcW w:w="2966" w:type="dxa"/>
          </w:tcPr>
          <w:p w14:paraId="4CF97906" w14:textId="77777777" w:rsidR="00986F40" w:rsidRPr="00384775" w:rsidRDefault="00201A02">
            <w:pPr>
              <w:rPr>
                <w:rFonts w:ascii="Lato" w:eastAsia="Lato" w:hAnsi="Lato" w:cs="Lato"/>
                <w:sz w:val="20"/>
                <w:szCs w:val="20"/>
              </w:rPr>
            </w:pPr>
            <w:r w:rsidRPr="00384775">
              <w:rPr>
                <w:rFonts w:ascii="Lato" w:eastAsia="Lato" w:hAnsi="Lato" w:cs="Lato"/>
              </w:rPr>
              <w:t>Very infrequently</w:t>
            </w:r>
          </w:p>
        </w:tc>
        <w:tc>
          <w:tcPr>
            <w:tcW w:w="989" w:type="dxa"/>
            <w:shd w:val="clear" w:color="auto" w:fill="EBEBF6"/>
          </w:tcPr>
          <w:p w14:paraId="4CF97907" w14:textId="77777777" w:rsidR="00986F40" w:rsidRPr="00384775" w:rsidRDefault="00201A02">
            <w:pPr>
              <w:rPr>
                <w:rFonts w:ascii="Lato" w:eastAsia="Lato" w:hAnsi="Lato" w:cs="Lato"/>
                <w:sz w:val="20"/>
                <w:szCs w:val="20"/>
              </w:rPr>
            </w:pPr>
            <w:r w:rsidRPr="00384775">
              <w:rPr>
                <w:rFonts w:ascii="Lato" w:eastAsia="Lato" w:hAnsi="Lato" w:cs="Lato"/>
              </w:rPr>
              <w:t>2</w:t>
            </w:r>
          </w:p>
        </w:tc>
      </w:tr>
      <w:tr w:rsidR="00986F40" w:rsidRPr="00384775" w14:paraId="4CF9790B" w14:textId="77777777">
        <w:tc>
          <w:tcPr>
            <w:tcW w:w="2966" w:type="dxa"/>
          </w:tcPr>
          <w:p w14:paraId="4CF97909" w14:textId="77777777" w:rsidR="00986F40" w:rsidRPr="00384775" w:rsidRDefault="00201A02">
            <w:pPr>
              <w:rPr>
                <w:rFonts w:ascii="Lato" w:eastAsia="Lato" w:hAnsi="Lato" w:cs="Lato"/>
                <w:sz w:val="20"/>
                <w:szCs w:val="20"/>
              </w:rPr>
            </w:pPr>
            <w:r w:rsidRPr="00384775">
              <w:rPr>
                <w:rFonts w:ascii="Lato" w:eastAsia="Lato" w:hAnsi="Lato" w:cs="Lato"/>
              </w:rPr>
              <w:t>Quite infrequently</w:t>
            </w:r>
          </w:p>
        </w:tc>
        <w:tc>
          <w:tcPr>
            <w:tcW w:w="989" w:type="dxa"/>
            <w:shd w:val="clear" w:color="auto" w:fill="EBEBF6"/>
          </w:tcPr>
          <w:p w14:paraId="4CF9790A" w14:textId="77777777" w:rsidR="00986F40" w:rsidRPr="00384775" w:rsidRDefault="00201A02">
            <w:pPr>
              <w:rPr>
                <w:rFonts w:ascii="Lato" w:eastAsia="Lato" w:hAnsi="Lato" w:cs="Lato"/>
                <w:sz w:val="20"/>
                <w:szCs w:val="20"/>
              </w:rPr>
            </w:pPr>
            <w:r w:rsidRPr="00384775">
              <w:rPr>
                <w:rFonts w:ascii="Lato" w:eastAsia="Lato" w:hAnsi="Lato" w:cs="Lato"/>
              </w:rPr>
              <w:t>3</w:t>
            </w:r>
          </w:p>
        </w:tc>
      </w:tr>
      <w:tr w:rsidR="00986F40" w:rsidRPr="00384775" w14:paraId="4CF9790E" w14:textId="77777777">
        <w:tc>
          <w:tcPr>
            <w:tcW w:w="2966" w:type="dxa"/>
          </w:tcPr>
          <w:p w14:paraId="4CF9790C" w14:textId="77777777" w:rsidR="00986F40" w:rsidRPr="00384775" w:rsidRDefault="00201A02">
            <w:pPr>
              <w:rPr>
                <w:rFonts w:ascii="Lato" w:eastAsia="Lato" w:hAnsi="Lato" w:cs="Lato"/>
                <w:sz w:val="20"/>
                <w:szCs w:val="20"/>
              </w:rPr>
            </w:pPr>
            <w:r w:rsidRPr="00384775">
              <w:rPr>
                <w:rFonts w:ascii="Lato" w:eastAsia="Lato" w:hAnsi="Lato" w:cs="Lato"/>
              </w:rPr>
              <w:t>Sometimes</w:t>
            </w:r>
          </w:p>
        </w:tc>
        <w:tc>
          <w:tcPr>
            <w:tcW w:w="989" w:type="dxa"/>
            <w:shd w:val="clear" w:color="auto" w:fill="EBEBF6"/>
          </w:tcPr>
          <w:p w14:paraId="4CF9790D" w14:textId="77777777" w:rsidR="00986F40" w:rsidRPr="00384775" w:rsidRDefault="00201A02">
            <w:pPr>
              <w:rPr>
                <w:rFonts w:ascii="Lato" w:eastAsia="Lato" w:hAnsi="Lato" w:cs="Lato"/>
                <w:sz w:val="20"/>
                <w:szCs w:val="20"/>
              </w:rPr>
            </w:pPr>
            <w:r w:rsidRPr="00384775">
              <w:rPr>
                <w:rFonts w:ascii="Lato" w:eastAsia="Lato" w:hAnsi="Lato" w:cs="Lato"/>
              </w:rPr>
              <w:t>4</w:t>
            </w:r>
          </w:p>
        </w:tc>
      </w:tr>
      <w:tr w:rsidR="00986F40" w:rsidRPr="00384775" w14:paraId="4CF97911" w14:textId="77777777">
        <w:tc>
          <w:tcPr>
            <w:tcW w:w="2966" w:type="dxa"/>
          </w:tcPr>
          <w:p w14:paraId="4CF9790F" w14:textId="77777777" w:rsidR="00986F40" w:rsidRPr="00384775" w:rsidRDefault="00201A02">
            <w:pPr>
              <w:rPr>
                <w:rFonts w:ascii="Lato" w:eastAsia="Lato" w:hAnsi="Lato" w:cs="Lato"/>
                <w:sz w:val="20"/>
                <w:szCs w:val="20"/>
              </w:rPr>
            </w:pPr>
            <w:r w:rsidRPr="00384775">
              <w:rPr>
                <w:rFonts w:ascii="Lato" w:eastAsia="Lato" w:hAnsi="Lato" w:cs="Lato"/>
              </w:rPr>
              <w:t>Quite frequently</w:t>
            </w:r>
          </w:p>
        </w:tc>
        <w:tc>
          <w:tcPr>
            <w:tcW w:w="989" w:type="dxa"/>
            <w:shd w:val="clear" w:color="auto" w:fill="EBEBF6"/>
          </w:tcPr>
          <w:p w14:paraId="4CF97910" w14:textId="77777777" w:rsidR="00986F40" w:rsidRPr="00384775" w:rsidRDefault="00201A02">
            <w:pPr>
              <w:rPr>
                <w:rFonts w:ascii="Lato" w:eastAsia="Lato" w:hAnsi="Lato" w:cs="Lato"/>
                <w:sz w:val="20"/>
                <w:szCs w:val="20"/>
              </w:rPr>
            </w:pPr>
            <w:r w:rsidRPr="00384775">
              <w:rPr>
                <w:rFonts w:ascii="Lato" w:eastAsia="Lato" w:hAnsi="Lato" w:cs="Lato"/>
              </w:rPr>
              <w:t>5</w:t>
            </w:r>
          </w:p>
        </w:tc>
      </w:tr>
      <w:tr w:rsidR="00986F40" w:rsidRPr="00384775" w14:paraId="4CF97914" w14:textId="77777777">
        <w:tc>
          <w:tcPr>
            <w:tcW w:w="2966" w:type="dxa"/>
          </w:tcPr>
          <w:p w14:paraId="4CF97912" w14:textId="77777777" w:rsidR="00986F40" w:rsidRPr="00384775" w:rsidRDefault="00201A02">
            <w:pPr>
              <w:rPr>
                <w:rFonts w:ascii="Lato" w:eastAsia="Lato" w:hAnsi="Lato" w:cs="Lato"/>
                <w:sz w:val="20"/>
                <w:szCs w:val="20"/>
              </w:rPr>
            </w:pPr>
            <w:r w:rsidRPr="00384775">
              <w:rPr>
                <w:rFonts w:ascii="Lato" w:eastAsia="Lato" w:hAnsi="Lato" w:cs="Lato"/>
              </w:rPr>
              <w:t>Very frequently</w:t>
            </w:r>
          </w:p>
        </w:tc>
        <w:tc>
          <w:tcPr>
            <w:tcW w:w="989" w:type="dxa"/>
            <w:shd w:val="clear" w:color="auto" w:fill="EBEBF6"/>
          </w:tcPr>
          <w:p w14:paraId="4CF97913" w14:textId="77777777" w:rsidR="00986F40" w:rsidRPr="00384775" w:rsidRDefault="00201A02">
            <w:pPr>
              <w:rPr>
                <w:rFonts w:ascii="Lato" w:eastAsia="Lato" w:hAnsi="Lato" w:cs="Lato"/>
                <w:sz w:val="20"/>
                <w:szCs w:val="20"/>
              </w:rPr>
            </w:pPr>
            <w:r w:rsidRPr="00384775">
              <w:rPr>
                <w:rFonts w:ascii="Lato" w:eastAsia="Lato" w:hAnsi="Lato" w:cs="Lato"/>
              </w:rPr>
              <w:t>6</w:t>
            </w:r>
          </w:p>
        </w:tc>
      </w:tr>
      <w:tr w:rsidR="00986F40" w:rsidRPr="00384775" w14:paraId="4CF97917" w14:textId="77777777">
        <w:tc>
          <w:tcPr>
            <w:tcW w:w="2966" w:type="dxa"/>
          </w:tcPr>
          <w:p w14:paraId="4CF97915" w14:textId="77777777" w:rsidR="00986F40" w:rsidRPr="00384775" w:rsidRDefault="00201A02">
            <w:pPr>
              <w:rPr>
                <w:rFonts w:ascii="Lato" w:eastAsia="Lato" w:hAnsi="Lato" w:cs="Lato"/>
                <w:sz w:val="20"/>
                <w:szCs w:val="20"/>
              </w:rPr>
            </w:pPr>
            <w:r w:rsidRPr="00384775">
              <w:rPr>
                <w:rFonts w:ascii="Lato" w:eastAsia="Lato" w:hAnsi="Lato" w:cs="Lato"/>
              </w:rPr>
              <w:t>Always or almost always</w:t>
            </w:r>
          </w:p>
        </w:tc>
        <w:tc>
          <w:tcPr>
            <w:tcW w:w="989" w:type="dxa"/>
            <w:shd w:val="clear" w:color="auto" w:fill="EBEBF6"/>
          </w:tcPr>
          <w:p w14:paraId="4CF97916" w14:textId="77777777" w:rsidR="00986F40" w:rsidRPr="00384775" w:rsidRDefault="00201A02">
            <w:pPr>
              <w:rPr>
                <w:rFonts w:ascii="Lato" w:eastAsia="Lato" w:hAnsi="Lato" w:cs="Lato"/>
                <w:sz w:val="20"/>
                <w:szCs w:val="20"/>
              </w:rPr>
            </w:pPr>
            <w:r w:rsidRPr="00384775">
              <w:rPr>
                <w:rFonts w:ascii="Lato" w:eastAsia="Lato" w:hAnsi="Lato" w:cs="Lato"/>
              </w:rPr>
              <w:t>7</w:t>
            </w:r>
          </w:p>
        </w:tc>
      </w:tr>
    </w:tbl>
    <w:p w14:paraId="4CF97918" w14:textId="77777777" w:rsidR="00986F40" w:rsidRPr="00384775" w:rsidRDefault="00986F40">
      <w:pPr>
        <w:rPr>
          <w:rFonts w:ascii="Lato" w:eastAsia="Lato" w:hAnsi="Lato" w:cs="Lato"/>
          <w:highlight w:val="yellow"/>
        </w:rPr>
      </w:pPr>
    </w:p>
    <w:p w14:paraId="4CF97919" w14:textId="31F83995" w:rsidR="00986F40" w:rsidRPr="00FD53EB" w:rsidRDefault="00201A02">
      <w:pPr>
        <w:pStyle w:val="Heading5"/>
        <w:rPr>
          <w:rFonts w:ascii="Lato" w:eastAsia="Lato" w:hAnsi="Lato" w:cs="Lato"/>
          <w:color w:val="000000"/>
        </w:rPr>
      </w:pPr>
      <w:r w:rsidRPr="00FD53EB">
        <w:rPr>
          <w:rFonts w:ascii="Lato" w:eastAsia="Lato" w:hAnsi="Lato" w:cs="Lato"/>
          <w:b/>
          <w:color w:val="40427C"/>
        </w:rPr>
        <w:t>Table 3</w:t>
      </w:r>
      <w:r w:rsidR="00934707">
        <w:rPr>
          <w:rFonts w:ascii="Lato" w:eastAsia="Lato" w:hAnsi="Lato" w:cs="Lato"/>
          <w:b/>
          <w:color w:val="40427C"/>
        </w:rPr>
        <w:t>.</w:t>
      </w:r>
      <w:r w:rsidRPr="00FD53EB">
        <w:rPr>
          <w:rFonts w:ascii="Lato" w:eastAsia="Lato" w:hAnsi="Lato" w:cs="Lato"/>
          <w:b/>
          <w:color w:val="40427C"/>
        </w:rPr>
        <w:t xml:space="preserve"> </w:t>
      </w:r>
      <w:r w:rsidRPr="00FD53EB">
        <w:rPr>
          <w:rFonts w:ascii="Lato" w:eastAsia="Lato" w:hAnsi="Lato" w:cs="Lato"/>
          <w:color w:val="000000"/>
        </w:rPr>
        <w:t>Sample provider characteristics to collect with survey</w:t>
      </w:r>
    </w:p>
    <w:p w14:paraId="4CF9791A" w14:textId="77777777" w:rsidR="00986F40" w:rsidRPr="00384775" w:rsidRDefault="00986F40">
      <w:pPr>
        <w:rPr>
          <w:rFonts w:ascii="Lato" w:hAnsi="Lato"/>
        </w:rPr>
      </w:pPr>
    </w:p>
    <w:tbl>
      <w:tblPr>
        <w:tblStyle w:val="a1"/>
        <w:tblW w:w="9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4740"/>
        <w:gridCol w:w="4455"/>
      </w:tblGrid>
      <w:tr w:rsidR="00986F40" w:rsidRPr="00384775" w14:paraId="4CF9791E" w14:textId="77777777">
        <w:tc>
          <w:tcPr>
            <w:tcW w:w="735" w:type="dxa"/>
            <w:shd w:val="clear" w:color="auto" w:fill="6F71AB"/>
          </w:tcPr>
          <w:p w14:paraId="4CF9791B" w14:textId="77777777" w:rsidR="00986F40" w:rsidRPr="00384775" w:rsidRDefault="00201A02">
            <w:pPr>
              <w:rPr>
                <w:rFonts w:ascii="Lato" w:eastAsia="Lato" w:hAnsi="Lato" w:cs="Lato"/>
                <w:b/>
                <w:color w:val="FFFFFF"/>
              </w:rPr>
            </w:pPr>
            <w:r w:rsidRPr="00384775">
              <w:rPr>
                <w:rFonts w:ascii="Lato" w:eastAsia="Lato" w:hAnsi="Lato" w:cs="Lato"/>
                <w:b/>
                <w:color w:val="FFFFFF"/>
              </w:rPr>
              <w:t>No.</w:t>
            </w:r>
          </w:p>
        </w:tc>
        <w:tc>
          <w:tcPr>
            <w:tcW w:w="4740" w:type="dxa"/>
            <w:shd w:val="clear" w:color="auto" w:fill="6F71AB"/>
          </w:tcPr>
          <w:p w14:paraId="4CF9791C" w14:textId="77777777" w:rsidR="00986F40" w:rsidRPr="00384775" w:rsidRDefault="00201A02">
            <w:pPr>
              <w:rPr>
                <w:rFonts w:ascii="Lato" w:eastAsia="Lato" w:hAnsi="Lato" w:cs="Lato"/>
                <w:b/>
                <w:color w:val="FFFFFF"/>
              </w:rPr>
            </w:pPr>
            <w:r w:rsidRPr="00384775">
              <w:rPr>
                <w:rFonts w:ascii="Lato" w:eastAsia="Lato" w:hAnsi="Lato" w:cs="Lato"/>
                <w:b/>
                <w:color w:val="FFFFFF"/>
              </w:rPr>
              <w:t>Item</w:t>
            </w:r>
          </w:p>
        </w:tc>
        <w:tc>
          <w:tcPr>
            <w:tcW w:w="4455" w:type="dxa"/>
            <w:shd w:val="clear" w:color="auto" w:fill="6F71AB"/>
          </w:tcPr>
          <w:p w14:paraId="4CF9791D" w14:textId="77777777" w:rsidR="00986F40" w:rsidRPr="00384775" w:rsidRDefault="00201A02">
            <w:pPr>
              <w:rPr>
                <w:rFonts w:ascii="Lato" w:eastAsia="Lato" w:hAnsi="Lato" w:cs="Lato"/>
                <w:b/>
                <w:color w:val="FFFFFF"/>
              </w:rPr>
            </w:pPr>
            <w:r w:rsidRPr="00384775">
              <w:rPr>
                <w:rFonts w:ascii="Lato" w:eastAsia="Lato" w:hAnsi="Lato" w:cs="Lato"/>
                <w:b/>
                <w:color w:val="FFFFFF"/>
              </w:rPr>
              <w:t>Response</w:t>
            </w:r>
          </w:p>
        </w:tc>
      </w:tr>
      <w:tr w:rsidR="00986F40" w:rsidRPr="00384775" w14:paraId="4CF97922" w14:textId="77777777">
        <w:tc>
          <w:tcPr>
            <w:tcW w:w="735" w:type="dxa"/>
            <w:shd w:val="clear" w:color="auto" w:fill="EBEBF6"/>
          </w:tcPr>
          <w:p w14:paraId="4CF9791F" w14:textId="77777777" w:rsidR="00986F40" w:rsidRPr="00384775" w:rsidRDefault="00201A02">
            <w:pPr>
              <w:rPr>
                <w:rFonts w:ascii="Lato" w:eastAsia="Lato" w:hAnsi="Lato" w:cs="Lato"/>
              </w:rPr>
            </w:pPr>
            <w:r w:rsidRPr="00384775">
              <w:rPr>
                <w:rFonts w:ascii="Lato" w:eastAsia="Lato" w:hAnsi="Lato" w:cs="Lato"/>
              </w:rPr>
              <w:t>001</w:t>
            </w:r>
          </w:p>
        </w:tc>
        <w:tc>
          <w:tcPr>
            <w:tcW w:w="4740" w:type="dxa"/>
          </w:tcPr>
          <w:p w14:paraId="4CF97920" w14:textId="77777777" w:rsidR="00986F40" w:rsidRPr="00384775" w:rsidRDefault="00201A02">
            <w:pPr>
              <w:rPr>
                <w:rFonts w:ascii="Lato" w:eastAsia="Lato" w:hAnsi="Lato" w:cs="Lato"/>
              </w:rPr>
            </w:pPr>
            <w:r w:rsidRPr="00384775">
              <w:rPr>
                <w:rFonts w:ascii="Lato" w:eastAsia="Lato" w:hAnsi="Lato" w:cs="Lato"/>
              </w:rPr>
              <w:t>What is the name of the facility where you currently work?</w:t>
            </w:r>
          </w:p>
        </w:tc>
        <w:tc>
          <w:tcPr>
            <w:tcW w:w="4455" w:type="dxa"/>
          </w:tcPr>
          <w:p w14:paraId="4CF97921" w14:textId="77777777" w:rsidR="00986F40" w:rsidRPr="00384775" w:rsidRDefault="00986F40">
            <w:pPr>
              <w:rPr>
                <w:rFonts w:ascii="Lato" w:eastAsia="Lato" w:hAnsi="Lato" w:cs="Lato"/>
              </w:rPr>
            </w:pPr>
          </w:p>
        </w:tc>
      </w:tr>
      <w:tr w:rsidR="00986F40" w:rsidRPr="00384775" w14:paraId="4CF97926" w14:textId="77777777">
        <w:tc>
          <w:tcPr>
            <w:tcW w:w="735" w:type="dxa"/>
            <w:shd w:val="clear" w:color="auto" w:fill="EBEBF6"/>
          </w:tcPr>
          <w:p w14:paraId="4CF97923" w14:textId="77777777" w:rsidR="00986F40" w:rsidRPr="00384775" w:rsidRDefault="00201A02">
            <w:pPr>
              <w:rPr>
                <w:rFonts w:ascii="Lato" w:eastAsia="Lato" w:hAnsi="Lato" w:cs="Lato"/>
              </w:rPr>
            </w:pPr>
            <w:r w:rsidRPr="00384775">
              <w:rPr>
                <w:rFonts w:ascii="Lato" w:eastAsia="Lato" w:hAnsi="Lato" w:cs="Lato"/>
              </w:rPr>
              <w:t>002</w:t>
            </w:r>
          </w:p>
        </w:tc>
        <w:tc>
          <w:tcPr>
            <w:tcW w:w="4740" w:type="dxa"/>
          </w:tcPr>
          <w:p w14:paraId="4CF97924" w14:textId="77777777" w:rsidR="00986F40" w:rsidRPr="00384775" w:rsidRDefault="00201A02">
            <w:pPr>
              <w:rPr>
                <w:rFonts w:ascii="Lato" w:eastAsia="Lato" w:hAnsi="Lato" w:cs="Lato"/>
              </w:rPr>
            </w:pPr>
            <w:r w:rsidRPr="00384775">
              <w:rPr>
                <w:rFonts w:ascii="Lato" w:eastAsia="Lato" w:hAnsi="Lato" w:cs="Lato"/>
              </w:rPr>
              <w:t xml:space="preserve">Please select the type/level of facility you currently work at: </w:t>
            </w:r>
          </w:p>
        </w:tc>
        <w:tc>
          <w:tcPr>
            <w:tcW w:w="4455" w:type="dxa"/>
          </w:tcPr>
          <w:p w14:paraId="4CF97925" w14:textId="77777777" w:rsidR="00986F40" w:rsidRPr="00384775" w:rsidRDefault="00201A02">
            <w:pPr>
              <w:rPr>
                <w:rFonts w:ascii="Lato" w:eastAsia="Lato" w:hAnsi="Lato" w:cs="Lato"/>
              </w:rPr>
            </w:pPr>
            <w:r w:rsidRPr="00384775">
              <w:rPr>
                <w:rFonts w:ascii="Lato" w:eastAsia="Lato" w:hAnsi="Lato" w:cs="Lato"/>
              </w:rPr>
              <w:t>ADD facility types/levels in your country</w:t>
            </w:r>
          </w:p>
        </w:tc>
      </w:tr>
      <w:tr w:rsidR="00986F40" w:rsidRPr="00384775" w14:paraId="4CF9792A" w14:textId="77777777">
        <w:tc>
          <w:tcPr>
            <w:tcW w:w="735" w:type="dxa"/>
            <w:shd w:val="clear" w:color="auto" w:fill="EBEBF6"/>
          </w:tcPr>
          <w:p w14:paraId="4CF97927" w14:textId="77777777" w:rsidR="00986F40" w:rsidRPr="00384775" w:rsidRDefault="00201A02">
            <w:pPr>
              <w:rPr>
                <w:rFonts w:ascii="Lato" w:eastAsia="Lato" w:hAnsi="Lato" w:cs="Lato"/>
              </w:rPr>
            </w:pPr>
            <w:r w:rsidRPr="00384775">
              <w:rPr>
                <w:rFonts w:ascii="Lato" w:eastAsia="Lato" w:hAnsi="Lato" w:cs="Lato"/>
              </w:rPr>
              <w:t>003</w:t>
            </w:r>
          </w:p>
        </w:tc>
        <w:tc>
          <w:tcPr>
            <w:tcW w:w="4740" w:type="dxa"/>
          </w:tcPr>
          <w:p w14:paraId="4CF97928" w14:textId="77777777" w:rsidR="00986F40" w:rsidRPr="00384775" w:rsidRDefault="00201A02">
            <w:pPr>
              <w:rPr>
                <w:rFonts w:ascii="Lato" w:eastAsia="Lato" w:hAnsi="Lato" w:cs="Lato"/>
              </w:rPr>
            </w:pPr>
            <w:r w:rsidRPr="00384775">
              <w:rPr>
                <w:rFonts w:ascii="Lato" w:eastAsia="Lato" w:hAnsi="Lato" w:cs="Lato"/>
              </w:rPr>
              <w:t>Please select your facility’s sub-national area:</w:t>
            </w:r>
          </w:p>
        </w:tc>
        <w:tc>
          <w:tcPr>
            <w:tcW w:w="4455" w:type="dxa"/>
          </w:tcPr>
          <w:p w14:paraId="4CF97929" w14:textId="77777777" w:rsidR="00986F40" w:rsidRPr="00384775" w:rsidRDefault="00201A02">
            <w:pPr>
              <w:rPr>
                <w:rFonts w:ascii="Lato" w:eastAsia="Lato" w:hAnsi="Lato" w:cs="Lato"/>
              </w:rPr>
            </w:pPr>
            <w:r w:rsidRPr="00384775">
              <w:rPr>
                <w:rFonts w:ascii="Lato" w:eastAsia="Lato" w:hAnsi="Lato" w:cs="Lato"/>
              </w:rPr>
              <w:t>ADD sub-national areas in your country</w:t>
            </w:r>
          </w:p>
        </w:tc>
      </w:tr>
      <w:tr w:rsidR="00986F40" w:rsidRPr="00384775" w14:paraId="4CF9792E" w14:textId="77777777">
        <w:tc>
          <w:tcPr>
            <w:tcW w:w="735" w:type="dxa"/>
            <w:shd w:val="clear" w:color="auto" w:fill="EBEBF6"/>
          </w:tcPr>
          <w:p w14:paraId="4CF9792B" w14:textId="77777777" w:rsidR="00986F40" w:rsidRPr="00384775" w:rsidRDefault="00201A02">
            <w:pPr>
              <w:rPr>
                <w:rFonts w:ascii="Lato" w:eastAsia="Lato" w:hAnsi="Lato" w:cs="Lato"/>
              </w:rPr>
            </w:pPr>
            <w:r w:rsidRPr="00384775">
              <w:rPr>
                <w:rFonts w:ascii="Lato" w:eastAsia="Lato" w:hAnsi="Lato" w:cs="Lato"/>
              </w:rPr>
              <w:t>004</w:t>
            </w:r>
          </w:p>
        </w:tc>
        <w:tc>
          <w:tcPr>
            <w:tcW w:w="4740" w:type="dxa"/>
          </w:tcPr>
          <w:p w14:paraId="4CF9792C" w14:textId="77777777" w:rsidR="00986F40" w:rsidRPr="00384775" w:rsidRDefault="00201A02">
            <w:pPr>
              <w:rPr>
                <w:rFonts w:ascii="Lato" w:eastAsia="Lato" w:hAnsi="Lato" w:cs="Lato"/>
              </w:rPr>
            </w:pPr>
            <w:r w:rsidRPr="00384775">
              <w:rPr>
                <w:rFonts w:ascii="Lato" w:eastAsia="Lato" w:hAnsi="Lato" w:cs="Lato"/>
              </w:rPr>
              <w:t>Please select your profession / cadre:</w:t>
            </w:r>
          </w:p>
        </w:tc>
        <w:tc>
          <w:tcPr>
            <w:tcW w:w="4455" w:type="dxa"/>
          </w:tcPr>
          <w:p w14:paraId="4CF9792D" w14:textId="77777777" w:rsidR="00986F40" w:rsidRPr="00384775" w:rsidRDefault="00201A02">
            <w:pPr>
              <w:rPr>
                <w:rFonts w:ascii="Lato" w:eastAsia="Lato" w:hAnsi="Lato" w:cs="Lato"/>
              </w:rPr>
            </w:pPr>
            <w:r w:rsidRPr="00384775">
              <w:rPr>
                <w:rFonts w:ascii="Lato" w:eastAsia="Lato" w:hAnsi="Lato" w:cs="Lato"/>
              </w:rPr>
              <w:t>ADD profession/cadre names that are used in your country</w:t>
            </w:r>
          </w:p>
        </w:tc>
      </w:tr>
      <w:tr w:rsidR="00986F40" w:rsidRPr="00384775" w14:paraId="4CF97932" w14:textId="77777777">
        <w:tc>
          <w:tcPr>
            <w:tcW w:w="735" w:type="dxa"/>
            <w:shd w:val="clear" w:color="auto" w:fill="EBEBF6"/>
          </w:tcPr>
          <w:p w14:paraId="4CF9792F" w14:textId="77777777" w:rsidR="00986F40" w:rsidRPr="00384775" w:rsidRDefault="00201A02">
            <w:pPr>
              <w:rPr>
                <w:rFonts w:ascii="Lato" w:eastAsia="Lato" w:hAnsi="Lato" w:cs="Lato"/>
              </w:rPr>
            </w:pPr>
            <w:r w:rsidRPr="00384775">
              <w:rPr>
                <w:rFonts w:ascii="Lato" w:eastAsia="Lato" w:hAnsi="Lato" w:cs="Lato"/>
              </w:rPr>
              <w:t>005</w:t>
            </w:r>
          </w:p>
        </w:tc>
        <w:tc>
          <w:tcPr>
            <w:tcW w:w="4740" w:type="dxa"/>
          </w:tcPr>
          <w:p w14:paraId="4CF97930" w14:textId="77777777" w:rsidR="00986F40" w:rsidRPr="00384775" w:rsidRDefault="00201A02">
            <w:pPr>
              <w:rPr>
                <w:rFonts w:ascii="Lato" w:eastAsia="Lato" w:hAnsi="Lato" w:cs="Lato"/>
              </w:rPr>
            </w:pPr>
            <w:r w:rsidRPr="00384775">
              <w:rPr>
                <w:rFonts w:ascii="Lato" w:eastAsia="Lato" w:hAnsi="Lato" w:cs="Lato"/>
              </w:rPr>
              <w:t>How many years have you been employed in your profession / cadre?</w:t>
            </w:r>
          </w:p>
        </w:tc>
        <w:tc>
          <w:tcPr>
            <w:tcW w:w="4455" w:type="dxa"/>
          </w:tcPr>
          <w:p w14:paraId="4CF97931" w14:textId="77777777" w:rsidR="00986F40" w:rsidRPr="00384775" w:rsidRDefault="00986F40">
            <w:pPr>
              <w:rPr>
                <w:rFonts w:ascii="Lato" w:eastAsia="Lato" w:hAnsi="Lato" w:cs="Lato"/>
              </w:rPr>
            </w:pPr>
          </w:p>
        </w:tc>
      </w:tr>
      <w:tr w:rsidR="00986F40" w:rsidRPr="00384775" w14:paraId="4CF97936" w14:textId="77777777">
        <w:tc>
          <w:tcPr>
            <w:tcW w:w="735" w:type="dxa"/>
            <w:shd w:val="clear" w:color="auto" w:fill="EBEBF6"/>
          </w:tcPr>
          <w:p w14:paraId="4CF97933" w14:textId="77777777" w:rsidR="00986F40" w:rsidRPr="00384775" w:rsidRDefault="00201A02">
            <w:pPr>
              <w:rPr>
                <w:rFonts w:ascii="Lato" w:eastAsia="Lato" w:hAnsi="Lato" w:cs="Lato"/>
              </w:rPr>
            </w:pPr>
            <w:r w:rsidRPr="00384775">
              <w:rPr>
                <w:rFonts w:ascii="Lato" w:eastAsia="Lato" w:hAnsi="Lato" w:cs="Lato"/>
              </w:rPr>
              <w:t>006</w:t>
            </w:r>
          </w:p>
        </w:tc>
        <w:tc>
          <w:tcPr>
            <w:tcW w:w="4740" w:type="dxa"/>
          </w:tcPr>
          <w:p w14:paraId="4CF97934" w14:textId="77777777" w:rsidR="00986F40" w:rsidRPr="00384775" w:rsidRDefault="00201A02">
            <w:pPr>
              <w:rPr>
                <w:rFonts w:ascii="Lato" w:eastAsia="Lato" w:hAnsi="Lato" w:cs="Lato"/>
              </w:rPr>
            </w:pPr>
            <w:r w:rsidRPr="00384775">
              <w:rPr>
                <w:rFonts w:ascii="Lato" w:eastAsia="Lato" w:hAnsi="Lato" w:cs="Lato"/>
              </w:rPr>
              <w:t>How many years have you been working in your current unit?</w:t>
            </w:r>
          </w:p>
        </w:tc>
        <w:tc>
          <w:tcPr>
            <w:tcW w:w="4455" w:type="dxa"/>
          </w:tcPr>
          <w:p w14:paraId="4CF97935" w14:textId="77777777" w:rsidR="00986F40" w:rsidRPr="00384775" w:rsidRDefault="00986F40">
            <w:pPr>
              <w:rPr>
                <w:rFonts w:ascii="Lato" w:eastAsia="Lato" w:hAnsi="Lato" w:cs="Lato"/>
              </w:rPr>
            </w:pPr>
          </w:p>
        </w:tc>
      </w:tr>
      <w:tr w:rsidR="00986F40" w:rsidRPr="00384775" w14:paraId="4CF9793A" w14:textId="77777777">
        <w:tc>
          <w:tcPr>
            <w:tcW w:w="735" w:type="dxa"/>
            <w:shd w:val="clear" w:color="auto" w:fill="EBEBF6"/>
          </w:tcPr>
          <w:p w14:paraId="4CF97937" w14:textId="77777777" w:rsidR="00986F40" w:rsidRPr="00384775" w:rsidRDefault="00201A02">
            <w:pPr>
              <w:rPr>
                <w:rFonts w:ascii="Lato" w:eastAsia="Lato" w:hAnsi="Lato" w:cs="Lato"/>
              </w:rPr>
            </w:pPr>
            <w:r w:rsidRPr="00384775">
              <w:rPr>
                <w:rFonts w:ascii="Lato" w:eastAsia="Lato" w:hAnsi="Lato" w:cs="Lato"/>
              </w:rPr>
              <w:t>007</w:t>
            </w:r>
          </w:p>
        </w:tc>
        <w:tc>
          <w:tcPr>
            <w:tcW w:w="4740" w:type="dxa"/>
          </w:tcPr>
          <w:p w14:paraId="4CF97938" w14:textId="77777777" w:rsidR="00986F40" w:rsidRPr="00384775" w:rsidRDefault="00201A02">
            <w:pPr>
              <w:rPr>
                <w:rFonts w:ascii="Lato" w:eastAsia="Lato" w:hAnsi="Lato" w:cs="Lato"/>
              </w:rPr>
            </w:pPr>
            <w:r w:rsidRPr="00384775">
              <w:rPr>
                <w:rFonts w:ascii="Lato" w:eastAsia="Lato" w:hAnsi="Lato" w:cs="Lato"/>
              </w:rPr>
              <w:t>Please select your gender:</w:t>
            </w:r>
          </w:p>
        </w:tc>
        <w:tc>
          <w:tcPr>
            <w:tcW w:w="4455" w:type="dxa"/>
          </w:tcPr>
          <w:p w14:paraId="4CF97939" w14:textId="77777777" w:rsidR="00986F40" w:rsidRPr="00384775" w:rsidRDefault="00201A02">
            <w:pPr>
              <w:rPr>
                <w:rFonts w:ascii="Lato" w:eastAsia="Lato" w:hAnsi="Lato" w:cs="Lato"/>
              </w:rPr>
            </w:pPr>
            <w:r w:rsidRPr="00384775">
              <w:rPr>
                <w:rFonts w:ascii="Lato" w:eastAsia="Lato" w:hAnsi="Lato" w:cs="Lato"/>
              </w:rPr>
              <w:t>ADD gender categories used in your country</w:t>
            </w:r>
          </w:p>
        </w:tc>
      </w:tr>
    </w:tbl>
    <w:p w14:paraId="4CF9793B" w14:textId="77777777" w:rsidR="00986F40" w:rsidRPr="00384775" w:rsidRDefault="00986F40">
      <w:pPr>
        <w:rPr>
          <w:rFonts w:ascii="Lato" w:eastAsia="Lato" w:hAnsi="Lato" w:cs="Lato"/>
        </w:rPr>
      </w:pPr>
    </w:p>
    <w:p w14:paraId="4CF9793C" w14:textId="77777777" w:rsidR="00986F40" w:rsidRPr="00384775" w:rsidRDefault="00986F40">
      <w:pPr>
        <w:rPr>
          <w:rFonts w:ascii="Lato" w:eastAsia="Lato" w:hAnsi="Lato" w:cs="Lato"/>
        </w:rPr>
      </w:pPr>
    </w:p>
    <w:p w14:paraId="4CF9793D" w14:textId="77777777" w:rsidR="00986F40" w:rsidRPr="00384775" w:rsidRDefault="00986F40">
      <w:pPr>
        <w:rPr>
          <w:rFonts w:ascii="Lato" w:eastAsia="Lato" w:hAnsi="Lato" w:cs="Lato"/>
        </w:rPr>
      </w:pPr>
    </w:p>
    <w:sectPr w:rsidR="00986F40" w:rsidRPr="00384775" w:rsidSect="00FD53EB">
      <w:footerReference w:type="default" r:id="rId10"/>
      <w:pgSz w:w="12240" w:h="15840"/>
      <w:pgMar w:top="1008" w:right="864" w:bottom="1008" w:left="864" w:header="720" w:footer="3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D2FFC" w14:textId="77777777" w:rsidR="00201A02" w:rsidRDefault="00201A02">
      <w:r>
        <w:separator/>
      </w:r>
    </w:p>
  </w:endnote>
  <w:endnote w:type="continuationSeparator" w:id="0">
    <w:p w14:paraId="05089B43" w14:textId="77777777" w:rsidR="00201A02" w:rsidRDefault="0020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B61A625-7171-4026-80B7-DD569CF9D0BE}"/>
    <w:embedBold r:id="rId2" w:fontKey="{7561B945-2788-4E42-9F76-0C7A34B687E4}"/>
    <w:embedItalic r:id="rId3" w:fontKey="{80DB7ED1-69E2-4385-BDD5-00A2342BFDFB}"/>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AE40340B-34D1-4767-A80E-0F09726BADCE}"/>
  </w:font>
  <w:font w:name="Georgia">
    <w:panose1 w:val="02040502050405020303"/>
    <w:charset w:val="00"/>
    <w:family w:val="roman"/>
    <w:pitch w:val="variable"/>
    <w:sig w:usb0="00000287" w:usb1="00000000" w:usb2="00000000" w:usb3="00000000" w:csb0="0000009F" w:csb1="00000000"/>
    <w:embedRegular r:id="rId5" w:fontKey="{FDA5E300-E209-4D70-A3D7-01C7A1839A56}"/>
    <w:embedItalic r:id="rId6" w:fontKey="{6AB25AE3-B28D-4936-A89D-C8AAF25EE442}"/>
  </w:font>
  <w:font w:name="Lato">
    <w:charset w:val="00"/>
    <w:family w:val="swiss"/>
    <w:pitch w:val="variable"/>
    <w:sig w:usb0="E10002FF" w:usb1="5000ECFF" w:usb2="00000021" w:usb3="00000000" w:csb0="0000019F" w:csb1="00000000"/>
    <w:embedRegular r:id="rId7" w:fontKey="{094B01B2-50EB-4519-8BF3-840150286A6E}"/>
    <w:embedBold r:id="rId8" w:fontKey="{2F7CB022-B8E7-4C07-87F0-901AC6E98E7F}"/>
    <w:embedItalic r:id="rId9" w:fontKey="{BA301A71-6B43-4BA6-9C50-F85F2EB61BB7}"/>
  </w:font>
  <w:font w:name="Nova Mono">
    <w:charset w:val="00"/>
    <w:family w:val="auto"/>
    <w:pitch w:val="default"/>
    <w:embedRegular r:id="rId10" w:fontKey="{453AAF8C-A4AF-4FE7-ABD2-570A26B08252}"/>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FD53EB" w:rsidRPr="0000359A" w14:paraId="3DF25288" w14:textId="77777777" w:rsidTr="00FD53EB">
      <w:tc>
        <w:tcPr>
          <w:tcW w:w="4896" w:type="dxa"/>
        </w:tcPr>
        <w:p w14:paraId="17A9747F" w14:textId="77777777" w:rsidR="00FD53EB" w:rsidRPr="0000359A" w:rsidRDefault="00FD53EB" w:rsidP="00FD53EB">
          <w:pPr>
            <w:pStyle w:val="Footer"/>
            <w:jc w:val="center"/>
            <w:rPr>
              <w:rFonts w:ascii="Lato" w:hAnsi="Lato"/>
              <w:sz w:val="18"/>
              <w:szCs w:val="18"/>
            </w:rPr>
          </w:pPr>
        </w:p>
      </w:tc>
      <w:tc>
        <w:tcPr>
          <w:tcW w:w="720" w:type="dxa"/>
        </w:tcPr>
        <w:p w14:paraId="5AE6F963" w14:textId="77777777" w:rsidR="00FD53EB" w:rsidRPr="0000359A" w:rsidRDefault="00FD53EB" w:rsidP="00FD53EB">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69FA2F37" w14:textId="77777777" w:rsidR="00FD53EB" w:rsidRPr="0000359A" w:rsidRDefault="00FD53EB" w:rsidP="00FD53EB">
          <w:pPr>
            <w:pStyle w:val="Footer"/>
            <w:jc w:val="right"/>
            <w:rPr>
              <w:rFonts w:ascii="Lato" w:hAnsi="Lato"/>
              <w:sz w:val="18"/>
              <w:szCs w:val="18"/>
            </w:rPr>
          </w:pPr>
          <w:r w:rsidRPr="0000359A">
            <w:rPr>
              <w:rFonts w:ascii="Lato" w:hAnsi="Lato"/>
              <w:sz w:val="18"/>
              <w:szCs w:val="18"/>
            </w:rPr>
            <w:t>v. Nov.2024</w:t>
          </w:r>
        </w:p>
      </w:tc>
    </w:tr>
    <w:tr w:rsidR="00FD53EB" w:rsidRPr="0000359A" w14:paraId="4E81A3B6" w14:textId="77777777" w:rsidTr="00FD53EB">
      <w:tc>
        <w:tcPr>
          <w:tcW w:w="5616" w:type="dxa"/>
          <w:gridSpan w:val="2"/>
        </w:tcPr>
        <w:p w14:paraId="1D0A6FD0" w14:textId="5A823952" w:rsidR="00FD53EB" w:rsidRPr="0000359A" w:rsidRDefault="00FD53EB" w:rsidP="00FD53EB">
          <w:pPr>
            <w:pStyle w:val="Footer"/>
            <w:rPr>
              <w:rFonts w:ascii="Lato" w:hAnsi="Lato"/>
              <w:sz w:val="18"/>
              <w:szCs w:val="18"/>
            </w:rPr>
          </w:pPr>
          <w:r w:rsidRPr="00FD53EB">
            <w:rPr>
              <w:rFonts w:ascii="Lato" w:hAnsi="Lato"/>
              <w:sz w:val="18"/>
              <w:szCs w:val="18"/>
            </w:rPr>
            <w:t>Health workforce burnout scale, process and instructions for use</w:t>
          </w:r>
        </w:p>
      </w:tc>
      <w:tc>
        <w:tcPr>
          <w:tcW w:w="4896" w:type="dxa"/>
        </w:tcPr>
        <w:p w14:paraId="34702D2B" w14:textId="77777777" w:rsidR="00FD53EB" w:rsidRPr="0000359A" w:rsidRDefault="00FD53EB" w:rsidP="00FD53EB">
          <w:pPr>
            <w:pStyle w:val="Footer"/>
            <w:jc w:val="right"/>
            <w:rPr>
              <w:rFonts w:ascii="Lato" w:hAnsi="Lato"/>
              <w:sz w:val="18"/>
              <w:szCs w:val="18"/>
            </w:rPr>
          </w:pPr>
          <w:r w:rsidRPr="0000359A">
            <w:rPr>
              <w:rFonts w:ascii="Lato" w:hAnsi="Lato"/>
              <w:sz w:val="18"/>
              <w:szCs w:val="18"/>
            </w:rPr>
            <w:t>EmONC Guide</w:t>
          </w:r>
        </w:p>
      </w:tc>
    </w:tr>
  </w:tbl>
  <w:p w14:paraId="05AD3741" w14:textId="77777777" w:rsidR="00FD53EB" w:rsidRPr="00FD53EB" w:rsidRDefault="00FD53EB">
    <w:pPr>
      <w:pStyle w:val="Footer"/>
      <w:rPr>
        <w:rFonts w:ascii="Lato" w:hAnsi="Lato"/>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720"/>
      <w:gridCol w:w="15"/>
      <w:gridCol w:w="6375"/>
    </w:tblGrid>
    <w:tr w:rsidR="00FD53EB" w:rsidRPr="0000359A" w14:paraId="3E715FE1" w14:textId="77777777" w:rsidTr="00FD53EB">
      <w:tc>
        <w:tcPr>
          <w:tcW w:w="6930" w:type="dxa"/>
        </w:tcPr>
        <w:p w14:paraId="290526DC" w14:textId="77777777" w:rsidR="00FD53EB" w:rsidRPr="0000359A" w:rsidRDefault="00FD53EB" w:rsidP="00FD53EB">
          <w:pPr>
            <w:pStyle w:val="Footer"/>
            <w:jc w:val="center"/>
            <w:rPr>
              <w:rFonts w:ascii="Lato" w:hAnsi="Lato"/>
              <w:sz w:val="18"/>
              <w:szCs w:val="18"/>
            </w:rPr>
          </w:pPr>
        </w:p>
      </w:tc>
      <w:tc>
        <w:tcPr>
          <w:tcW w:w="720" w:type="dxa"/>
        </w:tcPr>
        <w:p w14:paraId="45B08627" w14:textId="77777777" w:rsidR="00FD53EB" w:rsidRPr="0000359A" w:rsidRDefault="00FD53EB" w:rsidP="00FD53EB">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6390" w:type="dxa"/>
          <w:gridSpan w:val="2"/>
        </w:tcPr>
        <w:p w14:paraId="201771B1" w14:textId="77777777" w:rsidR="00FD53EB" w:rsidRPr="0000359A" w:rsidRDefault="00FD53EB" w:rsidP="00FD53EB">
          <w:pPr>
            <w:pStyle w:val="Footer"/>
            <w:jc w:val="right"/>
            <w:rPr>
              <w:rFonts w:ascii="Lato" w:hAnsi="Lato"/>
              <w:sz w:val="18"/>
              <w:szCs w:val="18"/>
            </w:rPr>
          </w:pPr>
          <w:r w:rsidRPr="0000359A">
            <w:rPr>
              <w:rFonts w:ascii="Lato" w:hAnsi="Lato"/>
              <w:sz w:val="18"/>
              <w:szCs w:val="18"/>
            </w:rPr>
            <w:t>v. Nov.2024</w:t>
          </w:r>
        </w:p>
      </w:tc>
    </w:tr>
    <w:tr w:rsidR="00FD53EB" w:rsidRPr="0000359A" w14:paraId="0891096B" w14:textId="77777777" w:rsidTr="00FD53EB">
      <w:tc>
        <w:tcPr>
          <w:tcW w:w="7665" w:type="dxa"/>
          <w:gridSpan w:val="3"/>
        </w:tcPr>
        <w:p w14:paraId="1E7806A5" w14:textId="77777777" w:rsidR="00FD53EB" w:rsidRPr="0000359A" w:rsidRDefault="00FD53EB" w:rsidP="00FD53EB">
          <w:pPr>
            <w:pStyle w:val="Footer"/>
            <w:rPr>
              <w:rFonts w:ascii="Lato" w:hAnsi="Lato"/>
              <w:sz w:val="18"/>
              <w:szCs w:val="18"/>
            </w:rPr>
          </w:pPr>
          <w:r w:rsidRPr="00FD53EB">
            <w:rPr>
              <w:rFonts w:ascii="Lato" w:hAnsi="Lato"/>
              <w:sz w:val="18"/>
              <w:szCs w:val="18"/>
            </w:rPr>
            <w:t>Health workforce burnout scale, process and instructions for use</w:t>
          </w:r>
        </w:p>
      </w:tc>
      <w:tc>
        <w:tcPr>
          <w:tcW w:w="6375" w:type="dxa"/>
        </w:tcPr>
        <w:p w14:paraId="7DA39B7D" w14:textId="77777777" w:rsidR="00FD53EB" w:rsidRPr="0000359A" w:rsidRDefault="00FD53EB" w:rsidP="00FD53EB">
          <w:pPr>
            <w:pStyle w:val="Footer"/>
            <w:jc w:val="right"/>
            <w:rPr>
              <w:rFonts w:ascii="Lato" w:hAnsi="Lato"/>
              <w:sz w:val="18"/>
              <w:szCs w:val="18"/>
            </w:rPr>
          </w:pPr>
          <w:r w:rsidRPr="0000359A">
            <w:rPr>
              <w:rFonts w:ascii="Lato" w:hAnsi="Lato"/>
              <w:sz w:val="18"/>
              <w:szCs w:val="18"/>
            </w:rPr>
            <w:t>EmONC Guide</w:t>
          </w:r>
        </w:p>
      </w:tc>
    </w:tr>
  </w:tbl>
  <w:p w14:paraId="3F22FCDA" w14:textId="77777777" w:rsidR="00FD53EB" w:rsidRPr="00FD53EB" w:rsidRDefault="00FD53EB">
    <w:pPr>
      <w:pStyle w:val="Footer"/>
      <w:rPr>
        <w:rFonts w:ascii="Lato" w:hAnsi="Lato"/>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FD53EB" w:rsidRPr="0000359A" w14:paraId="7BCD60C0" w14:textId="77777777" w:rsidTr="00FD53EB">
      <w:tc>
        <w:tcPr>
          <w:tcW w:w="4896" w:type="dxa"/>
        </w:tcPr>
        <w:p w14:paraId="43511C60" w14:textId="77777777" w:rsidR="00FD53EB" w:rsidRPr="0000359A" w:rsidRDefault="00FD53EB" w:rsidP="00FD53EB">
          <w:pPr>
            <w:pStyle w:val="Footer"/>
            <w:jc w:val="center"/>
            <w:rPr>
              <w:rFonts w:ascii="Lato" w:hAnsi="Lato"/>
              <w:sz w:val="18"/>
              <w:szCs w:val="18"/>
            </w:rPr>
          </w:pPr>
        </w:p>
      </w:tc>
      <w:tc>
        <w:tcPr>
          <w:tcW w:w="720" w:type="dxa"/>
        </w:tcPr>
        <w:p w14:paraId="19BA5E4D" w14:textId="77777777" w:rsidR="00FD53EB" w:rsidRPr="0000359A" w:rsidRDefault="00FD53EB" w:rsidP="00FD53EB">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1DC07822" w14:textId="77777777" w:rsidR="00FD53EB" w:rsidRPr="0000359A" w:rsidRDefault="00FD53EB" w:rsidP="00FD53EB">
          <w:pPr>
            <w:pStyle w:val="Footer"/>
            <w:jc w:val="right"/>
            <w:rPr>
              <w:rFonts w:ascii="Lato" w:hAnsi="Lato"/>
              <w:sz w:val="18"/>
              <w:szCs w:val="18"/>
            </w:rPr>
          </w:pPr>
          <w:r w:rsidRPr="0000359A">
            <w:rPr>
              <w:rFonts w:ascii="Lato" w:hAnsi="Lato"/>
              <w:sz w:val="18"/>
              <w:szCs w:val="18"/>
            </w:rPr>
            <w:t>v. Nov.2024</w:t>
          </w:r>
        </w:p>
      </w:tc>
    </w:tr>
    <w:tr w:rsidR="00201A02" w:rsidRPr="0000359A" w14:paraId="79310689" w14:textId="77777777" w:rsidTr="00201A02">
      <w:tc>
        <w:tcPr>
          <w:tcW w:w="5616" w:type="dxa"/>
          <w:gridSpan w:val="2"/>
        </w:tcPr>
        <w:p w14:paraId="22B07CE3" w14:textId="536FC77E" w:rsidR="00201A02" w:rsidRPr="0000359A" w:rsidRDefault="00201A02" w:rsidP="00201A02">
          <w:pPr>
            <w:pStyle w:val="Footer"/>
            <w:rPr>
              <w:rFonts w:ascii="Lato" w:hAnsi="Lato"/>
              <w:sz w:val="18"/>
              <w:szCs w:val="18"/>
            </w:rPr>
          </w:pPr>
          <w:r w:rsidRPr="00FD53EB">
            <w:rPr>
              <w:rFonts w:ascii="Lato" w:hAnsi="Lato"/>
              <w:sz w:val="18"/>
              <w:szCs w:val="18"/>
            </w:rPr>
            <w:t>Health workforce burnout scale, process and instructions for use</w:t>
          </w:r>
        </w:p>
      </w:tc>
      <w:tc>
        <w:tcPr>
          <w:tcW w:w="4896" w:type="dxa"/>
        </w:tcPr>
        <w:p w14:paraId="67B3D64C" w14:textId="77777777" w:rsidR="00201A02" w:rsidRPr="0000359A" w:rsidRDefault="00201A02" w:rsidP="00FD53EB">
          <w:pPr>
            <w:pStyle w:val="Footer"/>
            <w:jc w:val="right"/>
            <w:rPr>
              <w:rFonts w:ascii="Lato" w:hAnsi="Lato"/>
              <w:sz w:val="18"/>
              <w:szCs w:val="18"/>
            </w:rPr>
          </w:pPr>
          <w:r w:rsidRPr="0000359A">
            <w:rPr>
              <w:rFonts w:ascii="Lato" w:hAnsi="Lato"/>
              <w:sz w:val="18"/>
              <w:szCs w:val="18"/>
            </w:rPr>
            <w:t>EmONC Guide</w:t>
          </w:r>
        </w:p>
      </w:tc>
    </w:tr>
  </w:tbl>
  <w:p w14:paraId="12254C3B" w14:textId="77777777" w:rsidR="00FD53EB" w:rsidRPr="00FD53EB" w:rsidRDefault="00FD53EB" w:rsidP="00FD53EB">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5D0AA" w14:textId="77777777" w:rsidR="00201A02" w:rsidRDefault="00201A02">
      <w:r>
        <w:separator/>
      </w:r>
    </w:p>
  </w:footnote>
  <w:footnote w:type="continuationSeparator" w:id="0">
    <w:p w14:paraId="0D9DC9A8" w14:textId="77777777" w:rsidR="00201A02" w:rsidRDefault="00201A02">
      <w:r>
        <w:continuationSeparator/>
      </w:r>
    </w:p>
  </w:footnote>
  <w:footnote w:id="1">
    <w:p w14:paraId="7B2B7179" w14:textId="3D5D88CE" w:rsidR="00201A02" w:rsidRDefault="00384775" w:rsidP="00201A02">
      <w:pPr>
        <w:pStyle w:val="Heading1"/>
        <w:spacing w:before="0" w:line="259" w:lineRule="auto"/>
        <w:rPr>
          <w:rFonts w:ascii="Lato" w:eastAsia="Calibri" w:hAnsi="Lato" w:cs="Calibri"/>
          <w:color w:val="000000"/>
          <w:sz w:val="18"/>
          <w:szCs w:val="18"/>
        </w:rPr>
      </w:pPr>
      <w:r w:rsidRPr="00384775">
        <w:rPr>
          <w:rFonts w:ascii="Lato" w:eastAsia="Calibri" w:hAnsi="Lato" w:cs="Calibri"/>
          <w:iCs/>
          <w:color w:val="auto"/>
          <w:sz w:val="18"/>
          <w:szCs w:val="18"/>
          <w:vertAlign w:val="superscript"/>
        </w:rPr>
        <w:t>(</w:t>
      </w:r>
      <w:r w:rsidR="00201A02" w:rsidRPr="00384775">
        <w:rPr>
          <w:rStyle w:val="FootnoteReference"/>
          <w:rFonts w:ascii="Lato" w:hAnsi="Lato"/>
          <w:iCs/>
          <w:color w:val="auto"/>
          <w:sz w:val="18"/>
          <w:szCs w:val="18"/>
        </w:rPr>
        <w:footnoteRef/>
      </w:r>
      <w:r w:rsidR="00201A02" w:rsidRPr="00384775">
        <w:rPr>
          <w:rFonts w:ascii="Lato" w:eastAsia="Calibri" w:hAnsi="Lato" w:cs="Calibri"/>
          <w:iCs/>
          <w:color w:val="auto"/>
          <w:sz w:val="18"/>
          <w:szCs w:val="18"/>
          <w:vertAlign w:val="superscript"/>
        </w:rPr>
        <w:t>)</w:t>
      </w:r>
      <w:r w:rsidR="00201A02" w:rsidRPr="00384775">
        <w:rPr>
          <w:rFonts w:ascii="Lato" w:eastAsia="Calibri" w:hAnsi="Lato" w:cs="Calibri"/>
          <w:color w:val="000000"/>
          <w:sz w:val="18"/>
          <w:szCs w:val="18"/>
        </w:rPr>
        <w:t xml:space="preserve"> Melamed S, Kushnir T, Shirom A. Burnout and risk factors for cardiovascular diseases.</w:t>
      </w:r>
      <w:r w:rsidR="00FD53EB">
        <w:rPr>
          <w:rFonts w:ascii="Lato" w:eastAsia="Calibri" w:hAnsi="Lato" w:cs="Calibri"/>
          <w:color w:val="000000"/>
          <w:sz w:val="18"/>
          <w:szCs w:val="18"/>
        </w:rPr>
        <w:t xml:space="preserve"> </w:t>
      </w:r>
      <w:r w:rsidR="00201A02" w:rsidRPr="00384775">
        <w:rPr>
          <w:rFonts w:ascii="Lato" w:eastAsia="Calibri" w:hAnsi="Lato" w:cs="Calibri"/>
          <w:i/>
          <w:color w:val="000000"/>
          <w:sz w:val="18"/>
          <w:szCs w:val="18"/>
        </w:rPr>
        <w:t>Behav Med</w:t>
      </w:r>
      <w:r w:rsidR="00201A02" w:rsidRPr="00384775">
        <w:rPr>
          <w:rFonts w:ascii="Lato" w:eastAsia="Calibri" w:hAnsi="Lato" w:cs="Calibri"/>
          <w:color w:val="000000"/>
          <w:sz w:val="18"/>
          <w:szCs w:val="18"/>
        </w:rPr>
        <w:t>. 1992;18(2):53-60. doi:10.1080/08964289.1992.9935172</w:t>
      </w:r>
    </w:p>
    <w:p w14:paraId="739A3667" w14:textId="77777777" w:rsidR="00201A02" w:rsidRPr="00201A02" w:rsidRDefault="00201A02" w:rsidP="00201A0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70282"/>
    <w:multiLevelType w:val="multilevel"/>
    <w:tmpl w:val="A3DA6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786654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40"/>
    <w:rsid w:val="00201A02"/>
    <w:rsid w:val="003432CA"/>
    <w:rsid w:val="00384775"/>
    <w:rsid w:val="007130C6"/>
    <w:rsid w:val="00934707"/>
    <w:rsid w:val="00986F40"/>
    <w:rsid w:val="00FD53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97844"/>
  <w15:docId w15:val="{F573424A-4D74-452F-8039-555DC5B6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DD5"/>
    <w:rPr>
      <w:rFonts w:cstheme="minorBidi"/>
    </w:rPr>
  </w:style>
  <w:style w:type="paragraph" w:styleId="Heading1">
    <w:name w:val="heading 1"/>
    <w:basedOn w:val="Normal"/>
    <w:next w:val="Normal"/>
    <w:link w:val="Heading1Char"/>
    <w:uiPriority w:val="9"/>
    <w:qFormat/>
    <w:rsid w:val="006250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0DD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D90DD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D90DD5"/>
    <w:rPr>
      <w:rFonts w:asciiTheme="majorHAnsi" w:eastAsiaTheme="majorEastAsia" w:hAnsiTheme="majorHAnsi" w:cstheme="majorBidi"/>
      <w:color w:val="2F5496" w:themeColor="accent1" w:themeShade="BF"/>
      <w:kern w:val="0"/>
      <w:sz w:val="26"/>
      <w:szCs w:val="26"/>
    </w:rPr>
  </w:style>
  <w:style w:type="character" w:customStyle="1" w:styleId="Heading5Char">
    <w:name w:val="Heading 5 Char"/>
    <w:basedOn w:val="DefaultParagraphFont"/>
    <w:link w:val="Heading5"/>
    <w:uiPriority w:val="9"/>
    <w:rsid w:val="00D90DD5"/>
    <w:rPr>
      <w:rFonts w:asciiTheme="majorHAnsi" w:eastAsiaTheme="majorEastAsia" w:hAnsiTheme="majorHAnsi" w:cstheme="majorBidi"/>
      <w:color w:val="2F5496" w:themeColor="accent1" w:themeShade="BF"/>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rsid w:val="00D90DD5"/>
    <w:pPr>
      <w:spacing w:after="160" w:line="259" w:lineRule="auto"/>
      <w:ind w:left="720"/>
      <w:contextualSpacing/>
    </w:pPr>
  </w:style>
  <w:style w:type="table" w:styleId="TableGrid">
    <w:name w:val="Table Grid"/>
    <w:basedOn w:val="TableNormal"/>
    <w:uiPriority w:val="39"/>
    <w:rsid w:val="00D90DD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90DD5"/>
    <w:rPr>
      <w:szCs w:val="20"/>
    </w:rPr>
  </w:style>
  <w:style w:type="character" w:customStyle="1" w:styleId="EndnoteTextChar">
    <w:name w:val="Endnote Text Char"/>
    <w:basedOn w:val="DefaultParagraphFont"/>
    <w:link w:val="EndnoteText"/>
    <w:uiPriority w:val="99"/>
    <w:rsid w:val="00D90DD5"/>
    <w:rPr>
      <w:rFonts w:cstheme="minorBidi"/>
      <w:kern w:val="0"/>
      <w:szCs w:val="20"/>
    </w:rPr>
  </w:style>
  <w:style w:type="character" w:styleId="EndnoteReference">
    <w:name w:val="endnote reference"/>
    <w:basedOn w:val="DefaultParagraphFont"/>
    <w:uiPriority w:val="99"/>
    <w:unhideWhenUsed/>
    <w:rsid w:val="00D90DD5"/>
    <w:rPr>
      <w:rFonts w:ascii="Calibri" w:hAnsi="Calibri"/>
      <w:b w:val="0"/>
      <w:i w:val="0"/>
      <w:caps w:val="0"/>
      <w:smallCaps w:val="0"/>
      <w:strike w:val="0"/>
      <w:dstrike w:val="0"/>
      <w:vanish w:val="0"/>
      <w:sz w:val="22"/>
      <w:vertAlign w:val="baseline"/>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locked/>
    <w:rsid w:val="00D90DD5"/>
    <w:rPr>
      <w:rFonts w:cstheme="minorBidi"/>
      <w:kern w:val="0"/>
      <w:szCs w:val="22"/>
    </w:rPr>
  </w:style>
  <w:style w:type="paragraph" w:styleId="NormalWeb">
    <w:name w:val="Normal (Web)"/>
    <w:basedOn w:val="Normal"/>
    <w:uiPriority w:val="99"/>
    <w:unhideWhenUsed/>
    <w:rsid w:val="00D90DD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36591E"/>
    <w:rPr>
      <w:rFonts w:cstheme="minorBidi"/>
    </w:rPr>
  </w:style>
  <w:style w:type="character" w:customStyle="1" w:styleId="Heading1Char">
    <w:name w:val="Heading 1 Char"/>
    <w:basedOn w:val="DefaultParagraphFont"/>
    <w:link w:val="Heading1"/>
    <w:uiPriority w:val="9"/>
    <w:rsid w:val="0062502B"/>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45537"/>
    <w:pPr>
      <w:tabs>
        <w:tab w:val="center" w:pos="4680"/>
        <w:tab w:val="right" w:pos="9360"/>
      </w:tabs>
    </w:pPr>
  </w:style>
  <w:style w:type="character" w:customStyle="1" w:styleId="HeaderChar">
    <w:name w:val="Header Char"/>
    <w:basedOn w:val="DefaultParagraphFont"/>
    <w:link w:val="Header"/>
    <w:uiPriority w:val="99"/>
    <w:rsid w:val="00545537"/>
    <w:rPr>
      <w:rFonts w:cstheme="minorBidi"/>
    </w:rPr>
  </w:style>
  <w:style w:type="paragraph" w:styleId="Footer">
    <w:name w:val="footer"/>
    <w:basedOn w:val="Normal"/>
    <w:link w:val="FooterChar"/>
    <w:uiPriority w:val="99"/>
    <w:unhideWhenUsed/>
    <w:rsid w:val="00545537"/>
    <w:pPr>
      <w:tabs>
        <w:tab w:val="center" w:pos="4680"/>
        <w:tab w:val="right" w:pos="9360"/>
      </w:tabs>
    </w:pPr>
  </w:style>
  <w:style w:type="character" w:customStyle="1" w:styleId="FooterChar">
    <w:name w:val="Footer Char"/>
    <w:basedOn w:val="DefaultParagraphFont"/>
    <w:link w:val="Footer"/>
    <w:uiPriority w:val="99"/>
    <w:rsid w:val="00545537"/>
    <w:rPr>
      <w:rFonts w:cstheme="minorBidi"/>
    </w:rPr>
  </w:style>
  <w:style w:type="paragraph" w:styleId="FootnoteText">
    <w:name w:val="footnote text"/>
    <w:basedOn w:val="Normal"/>
    <w:link w:val="FootnoteTextChar"/>
    <w:uiPriority w:val="99"/>
    <w:semiHidden/>
    <w:unhideWhenUsed/>
    <w:rsid w:val="00ED03DC"/>
    <w:rPr>
      <w:sz w:val="20"/>
      <w:szCs w:val="20"/>
    </w:rPr>
  </w:style>
  <w:style w:type="character" w:customStyle="1" w:styleId="FootnoteTextChar">
    <w:name w:val="Footnote Text Char"/>
    <w:basedOn w:val="DefaultParagraphFont"/>
    <w:link w:val="FootnoteText"/>
    <w:uiPriority w:val="99"/>
    <w:semiHidden/>
    <w:rsid w:val="00ED03DC"/>
    <w:rPr>
      <w:rFonts w:cstheme="minorBidi"/>
      <w:sz w:val="20"/>
      <w:szCs w:val="20"/>
    </w:rPr>
  </w:style>
  <w:style w:type="character" w:styleId="FootnoteReference">
    <w:name w:val="footnote reference"/>
    <w:basedOn w:val="DefaultParagraphFont"/>
    <w:uiPriority w:val="99"/>
    <w:semiHidden/>
    <w:unhideWhenUsed/>
    <w:rsid w:val="00ED03DC"/>
    <w:rPr>
      <w:vertAlign w:val="superscript"/>
    </w:rPr>
  </w:style>
  <w:style w:type="character" w:styleId="CommentReference">
    <w:name w:val="annotation reference"/>
    <w:basedOn w:val="DefaultParagraphFont"/>
    <w:uiPriority w:val="99"/>
    <w:semiHidden/>
    <w:unhideWhenUsed/>
    <w:rsid w:val="007E3880"/>
    <w:rPr>
      <w:sz w:val="16"/>
      <w:szCs w:val="16"/>
    </w:rPr>
  </w:style>
  <w:style w:type="paragraph" w:styleId="CommentText">
    <w:name w:val="annotation text"/>
    <w:basedOn w:val="Normal"/>
    <w:link w:val="CommentTextChar"/>
    <w:uiPriority w:val="99"/>
    <w:semiHidden/>
    <w:unhideWhenUsed/>
    <w:rsid w:val="007E3880"/>
    <w:rPr>
      <w:sz w:val="20"/>
      <w:szCs w:val="20"/>
    </w:rPr>
  </w:style>
  <w:style w:type="character" w:customStyle="1" w:styleId="CommentTextChar">
    <w:name w:val="Comment Text Char"/>
    <w:basedOn w:val="DefaultParagraphFont"/>
    <w:link w:val="CommentText"/>
    <w:uiPriority w:val="99"/>
    <w:semiHidden/>
    <w:rsid w:val="007E3880"/>
    <w:rPr>
      <w:rFonts w:cstheme="minorBidi"/>
      <w:sz w:val="20"/>
      <w:szCs w:val="20"/>
    </w:rPr>
  </w:style>
  <w:style w:type="paragraph" w:styleId="CommentSubject">
    <w:name w:val="annotation subject"/>
    <w:basedOn w:val="CommentText"/>
    <w:next w:val="CommentText"/>
    <w:link w:val="CommentSubjectChar"/>
    <w:uiPriority w:val="99"/>
    <w:semiHidden/>
    <w:unhideWhenUsed/>
    <w:rsid w:val="007E3880"/>
    <w:rPr>
      <w:b/>
      <w:bCs/>
    </w:rPr>
  </w:style>
  <w:style w:type="character" w:customStyle="1" w:styleId="CommentSubjectChar">
    <w:name w:val="Comment Subject Char"/>
    <w:basedOn w:val="CommentTextChar"/>
    <w:link w:val="CommentSubject"/>
    <w:uiPriority w:val="99"/>
    <w:semiHidden/>
    <w:rsid w:val="007E3880"/>
    <w:rPr>
      <w:rFonts w:cstheme="minorBidi"/>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FMuQwmqzXGwAguVWZhfd4N+xQ==">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Lobis</dc:creator>
  <cp:lastModifiedBy>Warthin, Caitlin M.</cp:lastModifiedBy>
  <cp:revision>3</cp:revision>
  <dcterms:created xsi:type="dcterms:W3CDTF">2025-02-18T03:20:00Z</dcterms:created>
  <dcterms:modified xsi:type="dcterms:W3CDTF">2025-02-18T04:19:00Z</dcterms:modified>
</cp:coreProperties>
</file>